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4D5C" w14:textId="77777777" w:rsidR="00283706" w:rsidRDefault="00283706" w:rsidP="00283706">
      <w:pPr>
        <w:keepLines/>
        <w:autoSpaceDE w:val="0"/>
        <w:autoSpaceDN w:val="0"/>
        <w:adjustRightInd w:val="0"/>
        <w:spacing w:before="120" w:after="120" w:line="240" w:lineRule="auto"/>
        <w:ind w:left="0" w:right="0" w:firstLine="340"/>
        <w:jc w:val="right"/>
        <w:rPr>
          <w:u w:color="000000"/>
        </w:rPr>
      </w:pPr>
      <w:r w:rsidRPr="00F16C82">
        <w:t xml:space="preserve">Załącznik nr 2 do </w:t>
      </w:r>
      <w:r>
        <w:rPr>
          <w:u w:color="000000"/>
        </w:rPr>
        <w:t>R</w:t>
      </w:r>
      <w:r w:rsidRPr="00886FE3">
        <w:rPr>
          <w:u w:color="000000"/>
        </w:rPr>
        <w:t xml:space="preserve">egulamin konkursu na najlepsze prace: </w:t>
      </w:r>
    </w:p>
    <w:p w14:paraId="79A0C492" w14:textId="77777777" w:rsidR="00283706" w:rsidRDefault="00283706" w:rsidP="00283706">
      <w:pPr>
        <w:keepLines/>
        <w:autoSpaceDE w:val="0"/>
        <w:autoSpaceDN w:val="0"/>
        <w:adjustRightInd w:val="0"/>
        <w:spacing w:before="120" w:after="120" w:line="240" w:lineRule="auto"/>
        <w:ind w:left="0" w:right="0" w:firstLine="340"/>
        <w:jc w:val="right"/>
        <w:rPr>
          <w:u w:color="000000"/>
        </w:rPr>
      </w:pPr>
      <w:r w:rsidRPr="00886FE3">
        <w:rPr>
          <w:u w:color="000000"/>
        </w:rPr>
        <w:t>licencjackie, inżynierskie,</w:t>
      </w:r>
      <w:r>
        <w:rPr>
          <w:u w:color="000000"/>
        </w:rPr>
        <w:t xml:space="preserve"> </w:t>
      </w:r>
      <w:r w:rsidRPr="00886FE3">
        <w:rPr>
          <w:u w:color="000000"/>
        </w:rPr>
        <w:t xml:space="preserve">magisterskie </w:t>
      </w:r>
    </w:p>
    <w:p w14:paraId="27A20283" w14:textId="77777777" w:rsidR="00283706" w:rsidRPr="00F16C82" w:rsidRDefault="00283706" w:rsidP="00283706">
      <w:pPr>
        <w:spacing w:after="268" w:line="267" w:lineRule="auto"/>
        <w:ind w:left="10" w:right="166" w:hanging="10"/>
        <w:jc w:val="right"/>
      </w:pPr>
      <w:r w:rsidRPr="00886FE3">
        <w:rPr>
          <w:u w:color="000000"/>
        </w:rPr>
        <w:t>poświęcone tematyce metropolitalnej</w:t>
      </w:r>
    </w:p>
    <w:p w14:paraId="0D471D9B" w14:textId="77777777" w:rsidR="00283706" w:rsidRPr="00F16C82" w:rsidRDefault="00283706" w:rsidP="00283706">
      <w:pPr>
        <w:spacing w:after="0" w:line="277" w:lineRule="auto"/>
        <w:ind w:left="0" w:right="0" w:firstLine="0"/>
        <w:jc w:val="center"/>
      </w:pPr>
      <w:r w:rsidRPr="00F16C82">
        <w:rPr>
          <w:i/>
        </w:rPr>
        <w:t xml:space="preserve">Zgłoszenie udziału w Konkursie na najlepszą pracę licencjacką, inżynierską, magisterską organizowanego przez Górnośląsko-Zagłębiowską Metropolię. </w:t>
      </w:r>
    </w:p>
    <w:p w14:paraId="7C4777C1" w14:textId="77777777" w:rsidR="00283706" w:rsidRPr="00F16C82" w:rsidRDefault="00283706" w:rsidP="00283706">
      <w:pPr>
        <w:spacing w:after="0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1" w:type="dxa"/>
          <w:left w:w="110" w:type="dxa"/>
          <w:right w:w="194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283706" w:rsidRPr="00F16C82" w14:paraId="16ED8809" w14:textId="77777777" w:rsidTr="00C8668D">
        <w:trPr>
          <w:trHeight w:val="2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2D02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Imię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658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 </w:t>
            </w:r>
          </w:p>
        </w:tc>
      </w:tr>
      <w:tr w:rsidR="00283706" w:rsidRPr="00F16C82" w14:paraId="086C8B41" w14:textId="77777777" w:rsidTr="00C8668D">
        <w:trPr>
          <w:trHeight w:val="2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17C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Nazwisko 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F12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 </w:t>
            </w:r>
          </w:p>
        </w:tc>
      </w:tr>
      <w:tr w:rsidR="00283706" w:rsidRPr="00F16C82" w14:paraId="55118700" w14:textId="77777777" w:rsidTr="00C8668D">
        <w:trPr>
          <w:trHeight w:val="14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FDCD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Dane kontaktowe </w:t>
            </w:r>
          </w:p>
          <w:p w14:paraId="3DE37C5C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(adres do </w:t>
            </w:r>
          </w:p>
          <w:p w14:paraId="5B26BBEC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korespondencji lub/i adres poczty elektronicznej, telefon) 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3927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 </w:t>
            </w:r>
          </w:p>
        </w:tc>
      </w:tr>
      <w:tr w:rsidR="00283706" w:rsidRPr="00F16C82" w14:paraId="737A6900" w14:textId="77777777" w:rsidTr="00C8668D">
        <w:trPr>
          <w:trHeight w:val="2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F254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Tytuł pracy 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680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 </w:t>
            </w:r>
          </w:p>
        </w:tc>
      </w:tr>
      <w:tr w:rsidR="00283706" w:rsidRPr="00F16C82" w14:paraId="16AABF36" w14:textId="77777777" w:rsidTr="00C8668D">
        <w:trPr>
          <w:trHeight w:val="7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104C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Rodzaj pracy (licencjat, inżynier, magister, doktorat) 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11A5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 </w:t>
            </w:r>
          </w:p>
        </w:tc>
      </w:tr>
      <w:tr w:rsidR="00283706" w:rsidRPr="00F16C82" w14:paraId="071A7F3C" w14:textId="77777777" w:rsidTr="00C8668D">
        <w:trPr>
          <w:trHeight w:val="12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2D0C" w14:textId="77777777" w:rsidR="00283706" w:rsidRPr="00F16C82" w:rsidRDefault="00283706" w:rsidP="00C8668D">
            <w:pPr>
              <w:spacing w:after="0" w:line="238" w:lineRule="auto"/>
              <w:ind w:left="0" w:right="52" w:firstLine="0"/>
            </w:pPr>
            <w:r w:rsidRPr="00F16C82">
              <w:rPr>
                <w:i/>
              </w:rPr>
              <w:t xml:space="preserve">obszar pracy (proszę wskazać obszar zgodnie z </w:t>
            </w:r>
          </w:p>
          <w:p w14:paraId="63AAE233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załącznikiem nr 1 do regulaminu) 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AB40" w14:textId="77777777" w:rsidR="00283706" w:rsidRPr="00F16C82" w:rsidRDefault="00283706" w:rsidP="00C8668D">
            <w:pPr>
              <w:spacing w:after="0" w:line="259" w:lineRule="auto"/>
              <w:ind w:left="0" w:right="0" w:firstLine="0"/>
              <w:jc w:val="left"/>
            </w:pPr>
            <w:r w:rsidRPr="00F16C82">
              <w:rPr>
                <w:i/>
              </w:rPr>
              <w:t xml:space="preserve"> </w:t>
            </w:r>
          </w:p>
        </w:tc>
      </w:tr>
    </w:tbl>
    <w:p w14:paraId="1E8FD121" w14:textId="77777777" w:rsidR="00283706" w:rsidRPr="00F16C82" w:rsidRDefault="00283706" w:rsidP="00283706">
      <w:pPr>
        <w:spacing w:after="16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p w14:paraId="0E569889" w14:textId="77777777" w:rsidR="00283706" w:rsidRPr="00F16C82" w:rsidRDefault="00283706" w:rsidP="00283706">
      <w:pPr>
        <w:spacing w:after="29" w:line="247" w:lineRule="auto"/>
        <w:ind w:left="-5" w:right="142" w:hanging="10"/>
        <w:jc w:val="left"/>
      </w:pPr>
      <w:r w:rsidRPr="00F16C82">
        <w:rPr>
          <w:i/>
        </w:rPr>
        <w:t xml:space="preserve">Informacja dotycząca RODO: </w:t>
      </w:r>
    </w:p>
    <w:p w14:paraId="2B26866E" w14:textId="77777777" w:rsidR="00283706" w:rsidRPr="00F16C82" w:rsidRDefault="00283706" w:rsidP="00283706">
      <w:pPr>
        <w:spacing w:after="10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p w14:paraId="7FFFE873" w14:textId="77777777" w:rsidR="00283706" w:rsidRPr="00F16C82" w:rsidRDefault="00283706" w:rsidP="00283706">
      <w:pPr>
        <w:spacing w:after="29" w:line="247" w:lineRule="auto"/>
        <w:ind w:left="-5" w:right="142" w:hanging="10"/>
        <w:jc w:val="left"/>
      </w:pPr>
      <w:r w:rsidRPr="00F16C82">
        <w:rPr>
          <w:i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(zwanym dalej RODO) informujemy, iż: </w:t>
      </w:r>
    </w:p>
    <w:p w14:paraId="1785705A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Administratorem danych osobowych jest Górnośląsko-Zagłębiowska Metropolia z  siedzibą przy ul. Barbary 21A, 40-053 Katowice, adres email: </w:t>
      </w:r>
      <w:r w:rsidRPr="00F16C82">
        <w:rPr>
          <w:i/>
          <w:color w:val="0000FF"/>
          <w:u w:val="single" w:color="0000FF"/>
        </w:rPr>
        <w:t>kancelaria@metropoliagzm.pl</w:t>
      </w:r>
      <w:r w:rsidRPr="00F16C82">
        <w:rPr>
          <w:i/>
        </w:rPr>
        <w:t xml:space="preserve">, strona internetowa: </w:t>
      </w:r>
      <w:hyperlink r:id="rId5">
        <w:r w:rsidRPr="00F16C82">
          <w:rPr>
            <w:i/>
            <w:color w:val="0000FF"/>
            <w:u w:val="single" w:color="0000FF"/>
          </w:rPr>
          <w:t>bip.metropoliagzm.pl</w:t>
        </w:r>
      </w:hyperlink>
      <w:hyperlink r:id="rId6">
        <w:r w:rsidRPr="00F16C82">
          <w:rPr>
            <w:i/>
          </w:rPr>
          <w:t>.</w:t>
        </w:r>
      </w:hyperlink>
      <w:r w:rsidRPr="00F16C82">
        <w:rPr>
          <w:i/>
        </w:rPr>
        <w:t xml:space="preserve"> </w:t>
      </w:r>
    </w:p>
    <w:p w14:paraId="7533E7D0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Został wyznaczony  inspektor ochrony danych. Adres e-mail: </w:t>
      </w:r>
      <w:r w:rsidRPr="00F16C82">
        <w:rPr>
          <w:i/>
          <w:color w:val="0000FF"/>
          <w:u w:val="single" w:color="0000FF"/>
        </w:rPr>
        <w:t>daneosobowe@metropoliagzm.pl</w:t>
      </w:r>
      <w:r w:rsidRPr="00F16C82">
        <w:rPr>
          <w:i/>
        </w:rPr>
        <w:t xml:space="preserve">, pozostałe dane teleadresowe takie jak powyżej. </w:t>
      </w:r>
    </w:p>
    <w:p w14:paraId="6350FC77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Twoje dane osobowe przetwarzane będą w celu: </w:t>
      </w:r>
    </w:p>
    <w:p w14:paraId="34F23C45" w14:textId="77777777" w:rsidR="00283706" w:rsidRPr="00F16C82" w:rsidRDefault="00283706" w:rsidP="00283706">
      <w:pPr>
        <w:numPr>
          <w:ilvl w:val="1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przeprowadzenia Konkursu, w szczególności: rejestracji/ zgłoszenia, oceny i przyznania nagród oraz działań informacyjnych i promocyjnych dotyczących konkursu; </w:t>
      </w:r>
    </w:p>
    <w:p w14:paraId="4BFEF124" w14:textId="77777777" w:rsidR="00283706" w:rsidRPr="00F16C82" w:rsidRDefault="00283706" w:rsidP="00283706">
      <w:pPr>
        <w:numPr>
          <w:ilvl w:val="1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archiwizacji. </w:t>
      </w:r>
    </w:p>
    <w:p w14:paraId="0E75D643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Dane są przetwarzane na podstawie: </w:t>
      </w:r>
    </w:p>
    <w:p w14:paraId="59A97632" w14:textId="77777777" w:rsidR="00283706" w:rsidRPr="00F16C82" w:rsidRDefault="00283706" w:rsidP="00283706">
      <w:pPr>
        <w:numPr>
          <w:ilvl w:val="1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niezbędności przetwarzania do o wykonania zadania realizowanego w interesie publicznym jakim jest rozwój społeczno-gospodarczy obszaru GZM (art. 6 ust. 1 lit. e RODO), </w:t>
      </w:r>
    </w:p>
    <w:p w14:paraId="55283C4C" w14:textId="77777777" w:rsidR="00283706" w:rsidRPr="00F16C82" w:rsidRDefault="00283706" w:rsidP="00283706">
      <w:pPr>
        <w:numPr>
          <w:ilvl w:val="1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niezbędności przetwarzania wynikającego z obowiązku administratora w zakresie archiwizacji (art. 6 ust. 1 lit. c RODO). </w:t>
      </w:r>
    </w:p>
    <w:p w14:paraId="039E0B2D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W określonych sytuacjach Twoje dane osobowe mogą być przekazywane: </w:t>
      </w:r>
    </w:p>
    <w:p w14:paraId="611F6F79" w14:textId="77777777" w:rsidR="00283706" w:rsidRPr="00F16C82" w:rsidRDefault="00283706" w:rsidP="00283706">
      <w:pPr>
        <w:numPr>
          <w:ilvl w:val="1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osobom upoważnionym przez administratora danych osobowych, </w:t>
      </w:r>
    </w:p>
    <w:p w14:paraId="0E0462A8" w14:textId="77777777" w:rsidR="00283706" w:rsidRPr="00F16C82" w:rsidRDefault="00283706" w:rsidP="00283706">
      <w:pPr>
        <w:numPr>
          <w:ilvl w:val="1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dostawcom usług w takich obszarach jak: usługi pocztowe lub kurierskie ( w zakresie korespondencji tradycyjnej), wykonywanie lub dostarczanie systemów informatycznych </w:t>
      </w:r>
      <w:r w:rsidRPr="00F16C82">
        <w:rPr>
          <w:i/>
        </w:rPr>
        <w:lastRenderedPageBreak/>
        <w:t xml:space="preserve">wykorzystywanych w Metropolii (np. w szczególności w przypadku zastosowanego formularza elektronicznego do rejestracji, profile GZM w mediach społecznościowych), obsługa archiwalna. </w:t>
      </w:r>
    </w:p>
    <w:p w14:paraId="59497782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Ponadto w zakresie stanowiącym informację publiczną dane będą ujawniane każdemu zainteresowanemu taką informacją lub publikowane w BIP Urzędu. </w:t>
      </w:r>
    </w:p>
    <w:p w14:paraId="727AA412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Twoje dane osobowe będą przechowywane zgodnie z przepisami archiwizacyjnymi albo do wyrażenia skutecznego sprzeciwu wobec ich  przetwarzania. </w:t>
      </w:r>
    </w:p>
    <w:p w14:paraId="65F52B51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Twoje prawa dotyczące przetwarzania Twoich danych: </w:t>
      </w:r>
    </w:p>
    <w:p w14:paraId="098BA81B" w14:textId="77777777" w:rsidR="00283706" w:rsidRDefault="00283706" w:rsidP="00283706">
      <w:pPr>
        <w:spacing w:after="29" w:line="247" w:lineRule="auto"/>
        <w:ind w:left="437" w:right="1071" w:hanging="10"/>
        <w:jc w:val="left"/>
        <w:rPr>
          <w:i/>
        </w:rPr>
      </w:pPr>
      <w:r w:rsidRPr="00F16C82">
        <w:rPr>
          <w:i/>
        </w:rPr>
        <w:t>i)</w:t>
      </w:r>
      <w:r w:rsidRPr="00F16C82">
        <w:rPr>
          <w:rFonts w:eastAsia="Arial"/>
          <w:i/>
        </w:rPr>
        <w:t xml:space="preserve"> </w:t>
      </w:r>
      <w:r w:rsidRPr="00F16C82">
        <w:rPr>
          <w:i/>
        </w:rPr>
        <w:t xml:space="preserve">dostępu do swoich danych osobowych i informacji na temat sposobu ich przetwarzania, </w:t>
      </w:r>
    </w:p>
    <w:p w14:paraId="4DBCD9F1" w14:textId="77777777" w:rsidR="00283706" w:rsidRPr="00F16C82" w:rsidRDefault="00283706" w:rsidP="00283706">
      <w:pPr>
        <w:spacing w:after="29" w:line="247" w:lineRule="auto"/>
        <w:ind w:left="437" w:right="1071" w:hanging="10"/>
        <w:jc w:val="left"/>
      </w:pPr>
      <w:r w:rsidRPr="00F16C82">
        <w:rPr>
          <w:i/>
        </w:rPr>
        <w:t>ii)</w:t>
      </w:r>
      <w:r w:rsidRPr="00F16C82">
        <w:rPr>
          <w:rFonts w:eastAsia="Arial"/>
          <w:i/>
        </w:rPr>
        <w:t xml:space="preserve"> </w:t>
      </w:r>
      <w:r w:rsidRPr="00F16C82">
        <w:rPr>
          <w:i/>
        </w:rPr>
        <w:t xml:space="preserve">żądania ich sprostowania, </w:t>
      </w:r>
    </w:p>
    <w:p w14:paraId="6101CCFD" w14:textId="77777777" w:rsidR="00283706" w:rsidRPr="00F16C82" w:rsidRDefault="00283706" w:rsidP="00283706">
      <w:pPr>
        <w:numPr>
          <w:ilvl w:val="1"/>
          <w:numId w:val="2"/>
        </w:numPr>
        <w:spacing w:after="29" w:line="247" w:lineRule="auto"/>
        <w:ind w:right="142" w:hanging="281"/>
        <w:jc w:val="left"/>
      </w:pPr>
      <w:r w:rsidRPr="00F16C82">
        <w:rPr>
          <w:i/>
        </w:rPr>
        <w:t xml:space="preserve">żądania usunięcia lub ograniczenia przetwarzania, </w:t>
      </w:r>
    </w:p>
    <w:p w14:paraId="1D21E8F8" w14:textId="77777777" w:rsidR="00283706" w:rsidRPr="00F16C82" w:rsidRDefault="00283706" w:rsidP="00283706">
      <w:pPr>
        <w:numPr>
          <w:ilvl w:val="1"/>
          <w:numId w:val="2"/>
        </w:numPr>
        <w:spacing w:after="29" w:line="247" w:lineRule="auto"/>
        <w:ind w:right="142" w:hanging="281"/>
        <w:jc w:val="left"/>
      </w:pPr>
      <w:r w:rsidRPr="00F16C82">
        <w:rPr>
          <w:i/>
        </w:rPr>
        <w:t xml:space="preserve">wyrażenia sprzeciwu wobec przetwarzania, </w:t>
      </w:r>
    </w:p>
    <w:p w14:paraId="38F32A84" w14:textId="77777777" w:rsidR="00283706" w:rsidRPr="00F16C82" w:rsidRDefault="00283706" w:rsidP="00283706">
      <w:pPr>
        <w:numPr>
          <w:ilvl w:val="1"/>
          <w:numId w:val="2"/>
        </w:numPr>
        <w:spacing w:after="29" w:line="247" w:lineRule="auto"/>
        <w:ind w:right="142" w:hanging="281"/>
        <w:jc w:val="left"/>
      </w:pPr>
      <w:r w:rsidRPr="00F16C82">
        <w:rPr>
          <w:i/>
        </w:rPr>
        <w:t xml:space="preserve">wniesienia skargi do Prezesa Urzędu Ochrony Danych Osobowych, gdy uznasz, że przetwarzanie Twoich danych osobowych narusza przepisy RODO. </w:t>
      </w:r>
    </w:p>
    <w:p w14:paraId="63B2DB2C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Podanie danych osobowych jest obowiązkowe i jest warunkiem umownym. Jeżeli ich nie podasz Twoje zgłoszenie nie zostanie rozpatrzone. </w:t>
      </w:r>
    </w:p>
    <w:p w14:paraId="5F8F234A" w14:textId="77777777" w:rsidR="00283706" w:rsidRPr="00F16C82" w:rsidRDefault="00283706" w:rsidP="00283706">
      <w:pPr>
        <w:numPr>
          <w:ilvl w:val="0"/>
          <w:numId w:val="1"/>
        </w:numPr>
        <w:spacing w:after="29" w:line="247" w:lineRule="auto"/>
        <w:ind w:right="142" w:hanging="360"/>
        <w:jc w:val="left"/>
      </w:pPr>
      <w:r w:rsidRPr="00F16C82">
        <w:rPr>
          <w:i/>
        </w:rPr>
        <w:t xml:space="preserve">Twoje dane osobowe nie będą wykorzystywane do zautomatyzowanego podejmowania decyzji ani profilowania, o którym mowa w art. 22 RODO. </w:t>
      </w:r>
    </w:p>
    <w:p w14:paraId="1149B4D6" w14:textId="77777777" w:rsidR="00283706" w:rsidRPr="00F16C82" w:rsidRDefault="00283706" w:rsidP="00283706">
      <w:pPr>
        <w:spacing w:after="198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p w14:paraId="53AB3F3F" w14:textId="77777777" w:rsidR="00283706" w:rsidRPr="00F16C82" w:rsidRDefault="00283706" w:rsidP="00283706">
      <w:pPr>
        <w:spacing w:after="145" w:line="249" w:lineRule="auto"/>
        <w:ind w:left="-5" w:right="143" w:hanging="10"/>
        <w:jc w:val="left"/>
      </w:pPr>
      <w:r w:rsidRPr="00F16C82">
        <w:rPr>
          <w:i/>
        </w:rPr>
        <w:t xml:space="preserve">Oświadczenie dotyczące wizerunku: </w:t>
      </w:r>
    </w:p>
    <w:p w14:paraId="6BA634FE" w14:textId="77777777" w:rsidR="00283706" w:rsidRPr="00F16C82" w:rsidRDefault="00283706" w:rsidP="00283706">
      <w:pPr>
        <w:numPr>
          <w:ilvl w:val="0"/>
          <w:numId w:val="3"/>
        </w:numPr>
        <w:spacing w:after="145" w:line="249" w:lineRule="auto"/>
        <w:ind w:right="143" w:hanging="221"/>
        <w:jc w:val="left"/>
      </w:pPr>
      <w:r w:rsidRPr="00F16C82">
        <w:rPr>
          <w:i/>
        </w:rPr>
        <w:t xml:space="preserve">Wyrażam zgodę na nieodpłatne używanie, wykorzystanie i rozpowszechnianie mojego wizerunku, utrwalonego jakąkolwiek techniką na wszelkich nośnikach (w tym w postaci fotografii i dokumentacji filmowej) przez organizatora konkursu tj. Górnośląsko-Zagłębiowską Metropolię na potrzeby, realizacji oraz promocji konkursu.  </w:t>
      </w:r>
    </w:p>
    <w:p w14:paraId="624BDDB2" w14:textId="77777777" w:rsidR="00283706" w:rsidRPr="00F16C82" w:rsidRDefault="00283706" w:rsidP="00283706">
      <w:pPr>
        <w:spacing w:after="20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p w14:paraId="1384E563" w14:textId="77777777" w:rsidR="00283706" w:rsidRPr="00F16C82" w:rsidRDefault="00283706" w:rsidP="00283706">
      <w:pPr>
        <w:numPr>
          <w:ilvl w:val="0"/>
          <w:numId w:val="3"/>
        </w:numPr>
        <w:spacing w:after="145" w:line="249" w:lineRule="auto"/>
        <w:ind w:right="143" w:hanging="221"/>
        <w:jc w:val="left"/>
      </w:pPr>
      <w:r w:rsidRPr="00F16C82">
        <w:rPr>
          <w:i/>
        </w:rPr>
        <w:t xml:space="preserve">Niniejsza zgoda jest nieodpłatna, nie jest ograniczona ilościowo, czasowo ani terytorialnie.  </w:t>
      </w:r>
    </w:p>
    <w:p w14:paraId="6C60B3C5" w14:textId="77777777" w:rsidR="00283706" w:rsidRPr="00F16C82" w:rsidRDefault="00283706" w:rsidP="00283706">
      <w:pPr>
        <w:spacing w:after="21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p w14:paraId="54DD7E3B" w14:textId="77777777" w:rsidR="00283706" w:rsidRPr="00F16C82" w:rsidRDefault="00283706" w:rsidP="00283706">
      <w:pPr>
        <w:numPr>
          <w:ilvl w:val="0"/>
          <w:numId w:val="3"/>
        </w:numPr>
        <w:spacing w:after="145" w:line="249" w:lineRule="auto"/>
        <w:ind w:right="143" w:hanging="221"/>
        <w:jc w:val="left"/>
      </w:pPr>
      <w:r w:rsidRPr="00F16C82">
        <w:rPr>
          <w:i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 </w:t>
      </w:r>
    </w:p>
    <w:p w14:paraId="50408C67" w14:textId="77777777" w:rsidR="00283706" w:rsidRPr="00F16C82" w:rsidRDefault="00283706" w:rsidP="00283706">
      <w:pPr>
        <w:spacing w:after="0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p w14:paraId="575725A1" w14:textId="77777777" w:rsidR="00283706" w:rsidRPr="00F16C82" w:rsidRDefault="00283706" w:rsidP="00283706">
      <w:pPr>
        <w:numPr>
          <w:ilvl w:val="0"/>
          <w:numId w:val="3"/>
        </w:numPr>
        <w:spacing w:after="145" w:line="249" w:lineRule="auto"/>
        <w:ind w:right="143" w:hanging="221"/>
        <w:jc w:val="left"/>
      </w:pPr>
      <w:r w:rsidRPr="00F16C82">
        <w:rPr>
          <w:i/>
        </w:rPr>
        <w:t xml:space="preserve">Niniejsza zgoda obejmuje wszelkie formy publikacji, w szczególności rozpowszechnianie      w Internecie oraz zamieszczenie w materiałach promocyjnych i informacyjnych. Mój wizerunek nie może być użyty w formie lub publikacji dla mnie obraźliwej lub naruszać w inny sposób moich dóbr osobistych.  </w:t>
      </w:r>
    </w:p>
    <w:p w14:paraId="454B8600" w14:textId="77777777" w:rsidR="00283706" w:rsidRPr="00F16C82" w:rsidRDefault="00283706" w:rsidP="00283706">
      <w:pPr>
        <w:spacing w:after="159" w:line="259" w:lineRule="auto"/>
        <w:ind w:left="0" w:right="0" w:firstLine="0"/>
        <w:jc w:val="left"/>
      </w:pPr>
      <w:r w:rsidRPr="00F16C82">
        <w:rPr>
          <w:i/>
        </w:rPr>
        <w:t xml:space="preserve"> </w:t>
      </w:r>
    </w:p>
    <w:p w14:paraId="7D609925" w14:textId="77777777" w:rsidR="00283706" w:rsidRPr="00F16C82" w:rsidRDefault="00283706" w:rsidP="0028370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5"/>
        </w:tabs>
        <w:spacing w:after="126" w:line="259" w:lineRule="auto"/>
        <w:ind w:left="0" w:right="0" w:firstLine="0"/>
        <w:jc w:val="left"/>
      </w:pPr>
      <w:r w:rsidRPr="00F16C82">
        <w:rPr>
          <w:i/>
        </w:rPr>
        <w:t xml:space="preserve"> </w:t>
      </w:r>
      <w:r w:rsidRPr="00F16C82">
        <w:rPr>
          <w:i/>
        </w:rPr>
        <w:tab/>
        <w:t xml:space="preserve"> </w:t>
      </w:r>
      <w:r w:rsidRPr="00F16C82">
        <w:rPr>
          <w:i/>
        </w:rPr>
        <w:tab/>
        <w:t xml:space="preserve"> </w:t>
      </w:r>
      <w:r w:rsidRPr="00F16C82">
        <w:rPr>
          <w:i/>
        </w:rPr>
        <w:tab/>
      </w:r>
      <w:r w:rsidRPr="00F16C82">
        <w:rPr>
          <w:b/>
          <w:i/>
        </w:rPr>
        <w:t xml:space="preserve"> </w:t>
      </w:r>
      <w:r w:rsidRPr="00F16C82">
        <w:rPr>
          <w:b/>
          <w:i/>
        </w:rPr>
        <w:tab/>
        <w:t xml:space="preserve"> </w:t>
      </w:r>
      <w:r w:rsidRPr="00F16C82">
        <w:rPr>
          <w:b/>
          <w:i/>
        </w:rPr>
        <w:tab/>
        <w:t xml:space="preserve"> </w:t>
      </w:r>
      <w:r w:rsidRPr="00F16C82">
        <w:rPr>
          <w:b/>
          <w:i/>
        </w:rPr>
        <w:tab/>
        <w:t xml:space="preserve"> </w:t>
      </w:r>
      <w:r w:rsidRPr="00F16C82">
        <w:rPr>
          <w:b/>
          <w:i/>
        </w:rPr>
        <w:tab/>
        <w:t xml:space="preserve"> </w:t>
      </w:r>
      <w:r w:rsidRPr="00F16C82">
        <w:rPr>
          <w:b/>
          <w:i/>
        </w:rPr>
        <w:tab/>
        <w:t xml:space="preserve"> </w:t>
      </w:r>
      <w:r w:rsidRPr="00F16C82">
        <w:rPr>
          <w:b/>
          <w:i/>
        </w:rPr>
        <w:tab/>
        <w:t xml:space="preserve">- podpis -  </w:t>
      </w:r>
    </w:p>
    <w:p w14:paraId="760DCF3E" w14:textId="29BC0561" w:rsidR="00F16A48" w:rsidRDefault="00283706" w:rsidP="00E84686">
      <w:pPr>
        <w:spacing w:after="0" w:line="259" w:lineRule="auto"/>
        <w:ind w:left="0" w:right="0" w:firstLine="0"/>
        <w:jc w:val="left"/>
      </w:pPr>
      <w:r w:rsidRPr="00F16C82">
        <w:t xml:space="preserve"> </w:t>
      </w:r>
      <w:r w:rsidRPr="00F16C82">
        <w:tab/>
      </w:r>
    </w:p>
    <w:sectPr w:rsidR="00F1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1D0C"/>
    <w:multiLevelType w:val="hybridMultilevel"/>
    <w:tmpl w:val="0928AEDE"/>
    <w:lvl w:ilvl="0" w:tplc="2B9A38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D47B32">
      <w:start w:val="3"/>
      <w:numFmt w:val="lowerRoman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02933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AABBB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42982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4E18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EE39F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E2AB6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2E2A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52234"/>
    <w:multiLevelType w:val="hybridMultilevel"/>
    <w:tmpl w:val="B3122648"/>
    <w:lvl w:ilvl="0" w:tplc="DAB4EF2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54488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AFB2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9CB2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06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5682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A4B6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3C45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36C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94BA5"/>
    <w:multiLevelType w:val="hybridMultilevel"/>
    <w:tmpl w:val="85A8F7AE"/>
    <w:lvl w:ilvl="0" w:tplc="96CA6B9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0E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4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A9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50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28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C7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88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0C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7156885">
    <w:abstractNumId w:val="1"/>
  </w:num>
  <w:num w:numId="2" w16cid:durableId="74864887">
    <w:abstractNumId w:val="0"/>
  </w:num>
  <w:num w:numId="3" w16cid:durableId="1366441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6"/>
    <w:rsid w:val="00283706"/>
    <w:rsid w:val="00E84686"/>
    <w:rsid w:val="00F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0269"/>
  <w15:chartTrackingRefBased/>
  <w15:docId w15:val="{CDD92742-30D1-4D00-8459-F08A04E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706"/>
    <w:pPr>
      <w:spacing w:after="12" w:line="387" w:lineRule="auto"/>
      <w:ind w:left="723" w:right="180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37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etropoliagzm.pl/" TargetMode="External"/><Relationship Id="rId5" Type="http://schemas.openxmlformats.org/officeDocument/2006/relationships/hyperlink" Target="http://bip.metropoliagz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Ciupińska-Szoska</dc:creator>
  <cp:keywords/>
  <dc:description/>
  <cp:lastModifiedBy>Natalia Ciupińska-Szoska</cp:lastModifiedBy>
  <cp:revision>2</cp:revision>
  <dcterms:created xsi:type="dcterms:W3CDTF">2022-08-11T06:00:00Z</dcterms:created>
  <dcterms:modified xsi:type="dcterms:W3CDTF">2022-08-11T06:02:00Z</dcterms:modified>
</cp:coreProperties>
</file>