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FB3" w14:textId="1049D595" w:rsidR="004B3556" w:rsidRDefault="004B3556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BZ.00</w:t>
      </w:r>
      <w:r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12</w:t>
      </w:r>
      <w:r w:rsidRPr="00331C29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.</w:t>
      </w:r>
      <w:r w:rsidR="00331C29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.</w:t>
      </w:r>
      <w:r w:rsidRPr="00C9331F"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201</w:t>
      </w:r>
      <w:r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  <w:t>9</w:t>
      </w:r>
    </w:p>
    <w:p w14:paraId="12C7260E" w14:textId="7D0BB083" w:rsidR="00490D95" w:rsidRDefault="00490D95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</w:p>
    <w:p w14:paraId="447F9218" w14:textId="77777777" w:rsidR="00490D95" w:rsidRPr="00C9331F" w:rsidRDefault="00490D95" w:rsidP="004B355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</w:p>
    <w:p w14:paraId="04B3348D" w14:textId="7E9E5AA0" w:rsidR="004B3556" w:rsidRPr="00C9331F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 xml:space="preserve">PROTOKÓŁ Nr </w:t>
      </w:r>
      <w:r w:rsidR="00CF3366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1/</w:t>
      </w:r>
      <w:r w:rsidRPr="00C9331F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201</w:t>
      </w:r>
      <w:r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9</w:t>
      </w:r>
    </w:p>
    <w:p w14:paraId="47492DF5" w14:textId="17F9FCE2" w:rsidR="004B3556" w:rsidRPr="00C9331F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 xml:space="preserve">posiedzenia Komisji </w:t>
      </w:r>
      <w:r w:rsidR="00CF3366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Budżetu i Finansów</w:t>
      </w:r>
      <w:r w:rsidR="00490D95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br/>
      </w:r>
      <w:r w:rsidRPr="00C9331F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Zgromadzenia</w:t>
      </w:r>
      <w:r w:rsidR="00490D95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 xml:space="preserve"> </w:t>
      </w:r>
      <w:r w:rsidRPr="00C9331F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pl-PL"/>
        </w:rPr>
        <w:t>Górnośląsko-Zagłębiowskiej Metropolii</w:t>
      </w:r>
    </w:p>
    <w:p w14:paraId="5D74DFF3" w14:textId="77777777" w:rsidR="004B3556" w:rsidRPr="00C9331F" w:rsidRDefault="004B3556" w:rsidP="004B3556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pl-PL"/>
        </w:rPr>
      </w:pPr>
    </w:p>
    <w:p w14:paraId="67C06636" w14:textId="765C4BE2" w:rsidR="004B3556" w:rsidRPr="00C9331F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Data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posiedzenia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: </w:t>
      </w:r>
      <w:r w:rsidR="00A36E78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04 grudnia </w:t>
      </w:r>
      <w:r w:rsidR="0082739D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2019</w:t>
      </w:r>
      <w:r w:rsidRPr="00C9331F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r</w:t>
      </w:r>
      <w:r w:rsidR="0082739D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oku</w:t>
      </w:r>
    </w:p>
    <w:p w14:paraId="5B1E05E6" w14:textId="77777777" w:rsidR="004B3556" w:rsidRPr="00C9331F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29D5320E" w14:textId="46D779F2" w:rsidR="004B3556" w:rsidRPr="00C9331F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Miejsce </w:t>
      </w:r>
      <w:r w:rsidR="004708E9">
        <w:rPr>
          <w:rFonts w:ascii="Arial" w:eastAsia="Times New Roman" w:hAnsi="Arial" w:cs="Arial"/>
          <w:kern w:val="3"/>
          <w:sz w:val="24"/>
          <w:szCs w:val="24"/>
          <w:lang w:eastAsia="pl-PL"/>
        </w:rPr>
        <w:t>posiedzenia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: </w:t>
      </w:r>
      <w:r w:rsidRPr="00C9331F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Katowice ul. Barbary 21</w:t>
      </w: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a, </w:t>
      </w:r>
      <w:r w:rsidRPr="00C9331F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 xml:space="preserve">sala konferencyjna nr </w:t>
      </w:r>
      <w:r w:rsidR="0082739D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226</w:t>
      </w:r>
    </w:p>
    <w:p w14:paraId="72EE1355" w14:textId="77777777" w:rsidR="004B3556" w:rsidRPr="00C9331F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32689253" w14:textId="35E5CEB9" w:rsidR="004B3556" w:rsidRPr="00C9331F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Godzina rozpoczęcia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posiedzenia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: </w:t>
      </w:r>
      <w:r w:rsidR="00A36E78" w:rsidRPr="00A36E78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9</w:t>
      </w:r>
      <w:r w:rsidR="0082739D" w:rsidRPr="0082739D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:0</w:t>
      </w:r>
      <w:r w:rsidRPr="0082739D"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  <w:t>0</w:t>
      </w:r>
    </w:p>
    <w:p w14:paraId="70C24A19" w14:textId="77777777" w:rsidR="004B3556" w:rsidRPr="00C9331F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68A19A04" w14:textId="77777777" w:rsidR="004B3556" w:rsidRPr="00C9331F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>Prowadzący obrady:</w:t>
      </w:r>
    </w:p>
    <w:p w14:paraId="1A9E6BE3" w14:textId="724265F7" w:rsidR="004B3556" w:rsidRPr="00490D95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 w:rsidRPr="00490D95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Pan </w:t>
      </w:r>
      <w:r w:rsidR="00CF3366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Andrzej Kotala </w:t>
      </w:r>
      <w:r w:rsidRPr="00490D95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Przewodniczący Komisji </w:t>
      </w:r>
      <w:r w:rsidR="00CF3366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Budżetu i Finansów</w:t>
      </w:r>
      <w:r w:rsidRPr="00490D95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Zgromadzenia GZM –</w:t>
      </w:r>
      <w:r w:rsidR="00E90C9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Prezydent </w:t>
      </w:r>
      <w:r w:rsidRPr="00490D95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Miasta</w:t>
      </w:r>
      <w:r w:rsidR="00E90C9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Chorzowa</w:t>
      </w:r>
      <w:r w:rsidRPr="00490D95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.</w:t>
      </w:r>
    </w:p>
    <w:p w14:paraId="4A9DB489" w14:textId="77777777" w:rsidR="004B3556" w:rsidRPr="00C9331F" w:rsidRDefault="004B3556" w:rsidP="004B355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1F23DA24" w14:textId="77777777" w:rsidR="004B3556" w:rsidRDefault="004B3556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Protokolant: </w:t>
      </w:r>
    </w:p>
    <w:p w14:paraId="3D745FE9" w14:textId="6FD6B435" w:rsidR="004B3556" w:rsidRPr="00C9331F" w:rsidRDefault="00F369F0" w:rsidP="004B35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Pani </w:t>
      </w:r>
      <w:r w:rsidR="00FE6900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Iwona Naprzał </w:t>
      </w:r>
      <w:r w:rsidR="004B3556"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>–</w:t>
      </w:r>
      <w:r w:rsidR="00FE6900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1F419E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główny specjalista w </w:t>
      </w:r>
      <w:r w:rsidR="004B3556"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>Biurze Obsługi Zarządu i Zgromadzenia Metropolii</w:t>
      </w:r>
      <w:r w:rsidR="004B3556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34903667" w14:textId="77777777" w:rsidR="004B3556" w:rsidRPr="00C9331F" w:rsidRDefault="004B3556" w:rsidP="004B3556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1B83CF35" w14:textId="6A93ADF9" w:rsidR="004B3556" w:rsidRDefault="004B3556" w:rsidP="004B3556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5E4361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posiedzenia </w:t>
      </w:r>
    </w:p>
    <w:p w14:paraId="63A3D213" w14:textId="3E8629CF" w:rsidR="000F5102" w:rsidRDefault="000F5102" w:rsidP="000F5102">
      <w:pPr>
        <w:pStyle w:val="ListParagraph"/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5E436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Obrady otworzył Pan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Andrzej Kotala </w:t>
      </w:r>
      <w:r w:rsidRPr="005E436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Przewodniczący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Komisji Budżetu i Finansów </w:t>
      </w:r>
      <w:r w:rsidRPr="005E4361">
        <w:rPr>
          <w:rFonts w:ascii="Arial" w:eastAsia="Times New Roman" w:hAnsi="Arial" w:cs="Arial"/>
          <w:kern w:val="3"/>
          <w:sz w:val="24"/>
          <w:szCs w:val="24"/>
          <w:lang w:eastAsia="pl-PL"/>
        </w:rPr>
        <w:t>Zgromadzenia GZM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3BFEC9CF" w14:textId="77777777" w:rsidR="00F943B9" w:rsidRDefault="00F943B9" w:rsidP="000F5102">
      <w:pPr>
        <w:pStyle w:val="ListParagraph"/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387F6D9" w14:textId="088C5ECE" w:rsidR="00F943B9" w:rsidRPr="00F943B9" w:rsidRDefault="00F943B9" w:rsidP="00A43467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Stwierdzenie prawomocności obrad</w:t>
      </w:r>
    </w:p>
    <w:p w14:paraId="12F76C8D" w14:textId="507F6D11" w:rsidR="000F5102" w:rsidRPr="000F5102" w:rsidRDefault="000F5102" w:rsidP="00F943B9">
      <w:pPr>
        <w:pStyle w:val="ListParagraph"/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Przewodniczący Komisji Budżetu i Finansów stwierdził prawomocność obrad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>i zdolność do podejmowania uchwał.</w:t>
      </w:r>
    </w:p>
    <w:p w14:paraId="7416E349" w14:textId="77D7201A" w:rsidR="00D10B39" w:rsidRPr="000F5102" w:rsidRDefault="00BD5A7B" w:rsidP="000F5102">
      <w:pPr>
        <w:pStyle w:val="ListParagraph"/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0F510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 posiedzeniu Komisji </w:t>
      </w:r>
      <w:r w:rsidR="00CF3366" w:rsidRPr="000F5102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 w:rsidR="00B006B3" w:rsidRPr="000F510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Pr="000F5102">
        <w:rPr>
          <w:rFonts w:ascii="Arial" w:eastAsia="Times New Roman" w:hAnsi="Arial" w:cs="Arial"/>
          <w:kern w:val="3"/>
          <w:sz w:val="24"/>
          <w:szCs w:val="24"/>
          <w:lang w:eastAsia="pl-PL"/>
        </w:rPr>
        <w:t>uczestniczyli:</w:t>
      </w:r>
    </w:p>
    <w:p w14:paraId="20A59A0D" w14:textId="114F2A6B" w:rsidR="0000350C" w:rsidRPr="00A36E78" w:rsidRDefault="005F380B" w:rsidP="00503F85">
      <w:pPr>
        <w:pStyle w:val="ListParagraph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Andrzej Kotala</w:t>
      </w:r>
      <w:r w:rsidR="0000350C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– Przewodniczący 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>K</w:t>
      </w:r>
      <w:r w:rsidR="0000350C">
        <w:rPr>
          <w:rFonts w:ascii="Arial" w:eastAsia="Times New Roman" w:hAnsi="Arial" w:cs="Arial"/>
          <w:kern w:val="3"/>
          <w:sz w:val="24"/>
          <w:szCs w:val="24"/>
          <w:lang w:eastAsia="pl-PL"/>
        </w:rPr>
        <w:t>omisji</w:t>
      </w:r>
      <w:r w:rsidR="00A34FBA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</w:p>
    <w:p w14:paraId="4818CD2F" w14:textId="2733B42D" w:rsidR="00CF3366" w:rsidRPr="00F404EA" w:rsidRDefault="008A6126" w:rsidP="00503F85">
      <w:pPr>
        <w:pStyle w:val="ListParagraph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CF3366" w:rsidRP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Maciej </w:t>
      </w:r>
      <w:proofErr w:type="spellStart"/>
      <w:r w:rsidR="00CF3366" w:rsidRP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>Gogulla</w:t>
      </w:r>
      <w:proofErr w:type="spellEnd"/>
      <w:r w:rsidR="00CF3366" w:rsidRP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– Członek Komisji,</w:t>
      </w:r>
      <w:r w:rsidR="00F404EA" w:rsidRPr="00F404EA">
        <w:rPr>
          <w:rFonts w:ascii="Arial" w:eastAsia="Times New Roman" w:hAnsi="Arial" w:cs="Arial"/>
          <w:kern w:val="3"/>
          <w:sz w:val="24"/>
          <w:szCs w:val="24"/>
          <w:highlight w:val="yellow"/>
          <w:lang w:eastAsia="pl-PL"/>
        </w:rPr>
        <w:t xml:space="preserve"> </w:t>
      </w:r>
    </w:p>
    <w:p w14:paraId="65B1BAC1" w14:textId="1D7567BB" w:rsidR="00F75404" w:rsidRDefault="008A6126" w:rsidP="00503F85">
      <w:pPr>
        <w:pStyle w:val="ListParagraph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CF3366"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Piotr </w:t>
      </w:r>
      <w:proofErr w:type="spellStart"/>
      <w:r w:rsidR="00CF3366"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Skrabaczewski</w:t>
      </w:r>
      <w:proofErr w:type="spellEnd"/>
      <w:r w:rsidR="00CF3366"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-  Członek Komisji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3D382474" w14:textId="77777777" w:rsidR="00503F85" w:rsidRDefault="00503F85" w:rsidP="00503F85">
      <w:p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3782DF19" w14:textId="4E76C388" w:rsidR="007D1783" w:rsidRDefault="007D1783" w:rsidP="00503F85">
      <w:pPr>
        <w:tabs>
          <w:tab w:val="left" w:pos="28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Nieobecn</w:t>
      </w:r>
      <w:r w:rsidR="00B652BE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y </w:t>
      </w:r>
      <w:r w:rsidR="005F380B">
        <w:rPr>
          <w:rFonts w:ascii="Arial" w:eastAsia="Times New Roman" w:hAnsi="Arial" w:cs="Arial"/>
          <w:kern w:val="3"/>
          <w:sz w:val="24"/>
          <w:szCs w:val="24"/>
          <w:lang w:eastAsia="pl-PL"/>
        </w:rPr>
        <w:t>by</w:t>
      </w:r>
      <w:r w:rsidR="00B652BE">
        <w:rPr>
          <w:rFonts w:ascii="Arial" w:eastAsia="Times New Roman" w:hAnsi="Arial" w:cs="Arial"/>
          <w:kern w:val="3"/>
          <w:sz w:val="24"/>
          <w:szCs w:val="24"/>
          <w:lang w:eastAsia="pl-PL"/>
        </w:rPr>
        <w:t>ł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:</w:t>
      </w:r>
      <w:r w:rsidR="005F380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Pan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Rafał Adamczyk – Zastępca Przewodniczącego Komisji</w:t>
      </w:r>
      <w:r w:rsid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, </w:t>
      </w:r>
      <w:r w:rsidR="009603DE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</w:r>
      <w:r w:rsidR="008A612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>Krystian Grzesica</w:t>
      </w:r>
      <w:r w:rsidR="00B8626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– Członek Komisji</w:t>
      </w:r>
      <w:r w:rsidR="00F404EA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23DC5BB4" w14:textId="7217C346" w:rsidR="00953667" w:rsidRDefault="00953667" w:rsidP="00503F85">
      <w:p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14AB4EDE" w14:textId="63237FFC" w:rsidR="00953667" w:rsidRDefault="00C20CB9" w:rsidP="00503F85">
      <w:p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W posiedzeniu Komisji</w:t>
      </w:r>
      <w:r w:rsidR="0070579E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 w:rsidR="00C060A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uczestniczyli również:</w:t>
      </w:r>
    </w:p>
    <w:p w14:paraId="77D0F97B" w14:textId="5A37AEED" w:rsidR="00C060AF" w:rsidRDefault="00C060AF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Pan</w:t>
      </w:r>
      <w:r w:rsidR="00A34FBA">
        <w:rPr>
          <w:rFonts w:ascii="Arial" w:eastAsia="Times New Roman" w:hAnsi="Arial" w:cs="Arial"/>
          <w:kern w:val="3"/>
          <w:sz w:val="24"/>
          <w:szCs w:val="24"/>
          <w:lang w:eastAsia="pl-PL"/>
        </w:rPr>
        <w:t>i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Agnieszka Szołtysik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–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Skarbnik GZM</w:t>
      </w:r>
      <w:r w:rsidR="00A34FBA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</w:p>
    <w:p w14:paraId="253EAA31" w14:textId="0FBC9106" w:rsidR="00A36E78" w:rsidRDefault="008A6126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>Marek Pszonak – Sekretarz GZM,</w:t>
      </w:r>
    </w:p>
    <w:p w14:paraId="050A932B" w14:textId="757DB8E8" w:rsidR="00A36E78" w:rsidRDefault="008A6126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Pani 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>Małgorzata</w:t>
      </w:r>
      <w:r w:rsidR="00B74BC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Lorenz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– Dyrektor Departamentu Finansowego GZM,</w:t>
      </w:r>
    </w:p>
    <w:p w14:paraId="1CCC0710" w14:textId="15E55314" w:rsidR="00A36E78" w:rsidRDefault="00B74BC4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 </w:t>
      </w:r>
      <w:r w:rsidR="00A36E7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Wojciech Skrzypek – Dyrektor Biura </w:t>
      </w:r>
      <w:r w:rsidR="003B67C2">
        <w:rPr>
          <w:rFonts w:ascii="Arial" w:eastAsia="Times New Roman" w:hAnsi="Arial" w:cs="Arial"/>
          <w:kern w:val="3"/>
          <w:sz w:val="24"/>
          <w:szCs w:val="24"/>
          <w:lang w:eastAsia="pl-PL"/>
        </w:rPr>
        <w:t>Obsługi Zarządu i Zgromadzenia GZM,</w:t>
      </w:r>
    </w:p>
    <w:p w14:paraId="4C189FE6" w14:textId="554CEE33" w:rsidR="00D07BFF" w:rsidRDefault="003B309C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Pani</w:t>
      </w:r>
      <w:r w:rsidR="00A34FB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Karolina </w:t>
      </w:r>
      <w:r w:rsidR="00F51A3E">
        <w:rPr>
          <w:rFonts w:ascii="Arial" w:eastAsia="Times New Roman" w:hAnsi="Arial" w:cs="Arial"/>
          <w:kern w:val="3"/>
          <w:sz w:val="24"/>
          <w:szCs w:val="24"/>
          <w:lang w:eastAsia="pl-PL"/>
        </w:rPr>
        <w:t>Barczyńska – adwokat GZM,</w:t>
      </w:r>
    </w:p>
    <w:p w14:paraId="510B5D87" w14:textId="23F17CD7" w:rsidR="00F51A3E" w:rsidRDefault="00B74BC4" w:rsidP="00503F85">
      <w:pPr>
        <w:pStyle w:val="ListParagraph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Pani </w:t>
      </w:r>
      <w:r w:rsidR="00F51A3E">
        <w:rPr>
          <w:rFonts w:ascii="Arial" w:eastAsia="Times New Roman" w:hAnsi="Arial" w:cs="Arial"/>
          <w:kern w:val="3"/>
          <w:sz w:val="24"/>
          <w:szCs w:val="24"/>
          <w:lang w:eastAsia="pl-PL"/>
        </w:rPr>
        <w:t>Iwona Naprzał – główny specjalista w Biurze Obsługi Zarządu i Zgromadzenia Metropolii w GZM</w:t>
      </w:r>
      <w:r w:rsidR="003B67C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</w:t>
      </w:r>
    </w:p>
    <w:p w14:paraId="12DC6A8E" w14:textId="77777777" w:rsidR="00B652BE" w:rsidRPr="00503F85" w:rsidRDefault="00B652BE" w:rsidP="00503F85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6FE50BD9" w14:textId="12FC2B6C" w:rsidR="004B3556" w:rsidRPr="005E4361" w:rsidRDefault="004B3556" w:rsidP="004B3556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Przyjęcie porządku </w:t>
      </w:r>
      <w:r w:rsidR="00BD0C39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posiedzenia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.</w:t>
      </w:r>
    </w:p>
    <w:p w14:paraId="41048349" w14:textId="77777777" w:rsidR="004B3556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D319A35" w14:textId="77777777" w:rsidR="00D52BD8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Przewodniczący </w:t>
      </w:r>
      <w:r w:rsidR="00BD0C39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Komisji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zapytał</w:t>
      </w:r>
      <w:r w:rsidR="00937C97">
        <w:rPr>
          <w:rFonts w:ascii="Arial" w:eastAsia="Times New Roman" w:hAnsi="Arial" w:cs="Arial"/>
          <w:kern w:val="3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czy są wnioski o zmianę porządku </w:t>
      </w:r>
      <w:r w:rsidR="002053F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posiedzenia Komisji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</w:t>
      </w:r>
    </w:p>
    <w:p w14:paraId="5C945419" w14:textId="75EC462A" w:rsidR="00B67D63" w:rsidRDefault="00D52BD8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Przewodniczący </w:t>
      </w:r>
      <w:r w:rsidR="007B30F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zaproponował wprowadzenie </w:t>
      </w:r>
      <w:r w:rsidR="004209E3">
        <w:rPr>
          <w:rFonts w:ascii="Arial" w:eastAsia="Times New Roman" w:hAnsi="Arial" w:cs="Arial"/>
          <w:kern w:val="3"/>
          <w:sz w:val="24"/>
          <w:szCs w:val="24"/>
          <w:lang w:eastAsia="pl-PL"/>
        </w:rPr>
        <w:t>zmiany do</w:t>
      </w:r>
      <w:r w:rsidR="00407E1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9233F8">
        <w:rPr>
          <w:rFonts w:ascii="Arial" w:eastAsia="Times New Roman" w:hAnsi="Arial" w:cs="Arial"/>
          <w:kern w:val="3"/>
          <w:sz w:val="24"/>
          <w:szCs w:val="24"/>
          <w:lang w:eastAsia="pl-PL"/>
        </w:rPr>
        <w:t>P</w:t>
      </w:r>
      <w:r w:rsidR="003F15A3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orządku posiedzenia </w:t>
      </w:r>
      <w:r w:rsidR="004209E3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polegającą na dodaniu w </w:t>
      </w:r>
      <w:r w:rsidR="00DD6BD6">
        <w:rPr>
          <w:rFonts w:ascii="Arial" w:eastAsia="Times New Roman" w:hAnsi="Arial" w:cs="Arial"/>
          <w:kern w:val="3"/>
          <w:sz w:val="24"/>
          <w:szCs w:val="24"/>
          <w:lang w:eastAsia="pl-PL"/>
        </w:rPr>
        <w:t>punk</w:t>
      </w:r>
      <w:r w:rsidR="004209E3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cie </w:t>
      </w:r>
      <w:r w:rsidR="000A74C4">
        <w:rPr>
          <w:rFonts w:ascii="Arial" w:eastAsia="Times New Roman" w:hAnsi="Arial" w:cs="Arial"/>
          <w:kern w:val="3"/>
          <w:sz w:val="24"/>
          <w:szCs w:val="24"/>
          <w:lang w:eastAsia="pl-PL"/>
        </w:rPr>
        <w:t>4</w:t>
      </w:r>
      <w:r w:rsidR="00DD6BD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AC4360">
        <w:rPr>
          <w:rFonts w:ascii="Arial" w:eastAsia="Times New Roman" w:hAnsi="Arial" w:cs="Arial"/>
          <w:kern w:val="3"/>
          <w:sz w:val="24"/>
          <w:szCs w:val="24"/>
          <w:lang w:eastAsia="pl-PL"/>
        </w:rPr>
        <w:t>omówieni</w:t>
      </w:r>
      <w:r w:rsidR="00DD6BD6">
        <w:rPr>
          <w:rFonts w:ascii="Arial" w:eastAsia="Times New Roman" w:hAnsi="Arial" w:cs="Arial"/>
          <w:kern w:val="3"/>
          <w:sz w:val="24"/>
          <w:szCs w:val="24"/>
          <w:lang w:eastAsia="pl-PL"/>
        </w:rPr>
        <w:t>a</w:t>
      </w:r>
      <w:r w:rsidR="00AC4360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wniosku </w:t>
      </w:r>
      <w:r w:rsidR="00265EED">
        <w:rPr>
          <w:rFonts w:ascii="Arial" w:eastAsia="Times New Roman" w:hAnsi="Arial" w:cs="Arial"/>
          <w:kern w:val="3"/>
          <w:sz w:val="24"/>
          <w:szCs w:val="24"/>
          <w:lang w:eastAsia="pl-PL"/>
        </w:rPr>
        <w:t>Członków Zgromadzenia GZM o zwiększenie alokacji</w:t>
      </w:r>
      <w:r w:rsidR="000D1D33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środków pieniężnych w ramach </w:t>
      </w:r>
      <w:r w:rsidR="00CD7039">
        <w:rPr>
          <w:rFonts w:ascii="Arial" w:eastAsia="Times New Roman" w:hAnsi="Arial" w:cs="Arial"/>
          <w:kern w:val="3"/>
          <w:sz w:val="24"/>
          <w:szCs w:val="24"/>
          <w:lang w:eastAsia="pl-PL"/>
        </w:rPr>
        <w:t>„Funduszu Solidarności”</w:t>
      </w:r>
      <w:r w:rsidR="009233F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, który </w:t>
      </w:r>
      <w:r w:rsidR="00F9349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został </w:t>
      </w:r>
      <w:r w:rsidR="009233F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przekazany </w:t>
      </w:r>
      <w:r w:rsidR="0018250A">
        <w:rPr>
          <w:rFonts w:ascii="Arial" w:eastAsia="Times New Roman" w:hAnsi="Arial" w:cs="Arial"/>
          <w:kern w:val="3"/>
          <w:sz w:val="24"/>
          <w:szCs w:val="24"/>
          <w:lang w:eastAsia="pl-PL"/>
        </w:rPr>
        <w:t>Komisji</w:t>
      </w:r>
      <w:r w:rsidR="00B41E1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przez </w:t>
      </w:r>
      <w:r w:rsidR="000A74C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Przewodniczącego </w:t>
      </w:r>
      <w:r w:rsidR="00B41E18">
        <w:rPr>
          <w:rFonts w:ascii="Arial" w:eastAsia="Times New Roman" w:hAnsi="Arial" w:cs="Arial"/>
          <w:kern w:val="3"/>
          <w:sz w:val="24"/>
          <w:szCs w:val="24"/>
          <w:lang w:eastAsia="pl-PL"/>
        </w:rPr>
        <w:t>Komisj</w:t>
      </w:r>
      <w:r w:rsidR="000A74C4">
        <w:rPr>
          <w:rFonts w:ascii="Arial" w:eastAsia="Times New Roman" w:hAnsi="Arial" w:cs="Arial"/>
          <w:kern w:val="3"/>
          <w:sz w:val="24"/>
          <w:szCs w:val="24"/>
          <w:lang w:eastAsia="pl-PL"/>
        </w:rPr>
        <w:t>i</w:t>
      </w:r>
      <w:r w:rsidR="00B41E18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Rewizyjn</w:t>
      </w:r>
      <w:r w:rsidR="000A74C4">
        <w:rPr>
          <w:rFonts w:ascii="Arial" w:eastAsia="Times New Roman" w:hAnsi="Arial" w:cs="Arial"/>
          <w:kern w:val="3"/>
          <w:sz w:val="24"/>
          <w:szCs w:val="24"/>
          <w:lang w:eastAsia="pl-PL"/>
        </w:rPr>
        <w:t>ej GZM</w:t>
      </w:r>
      <w:r w:rsidR="00E5799F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6DB41144" w14:textId="77777777" w:rsidR="000A74C4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3922EAE" w14:textId="6AC160E7" w:rsidR="000E617B" w:rsidRPr="000E617B" w:rsidRDefault="000E617B" w:rsidP="000E617B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Porządek posiedzenia Komisji Budżetu i Finansów</w:t>
      </w:r>
      <w:r w:rsidR="00AE5CE2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</w:t>
      </w:r>
      <w:r w:rsidRPr="000E617B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Zgromadzenia Górnośląsko-Zagłębiowskiej Metropolii w dniu 04 grudnia 2019 roku</w:t>
      </w:r>
      <w:r w:rsidR="00AE5CE2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:</w:t>
      </w:r>
    </w:p>
    <w:p w14:paraId="5A159CD4" w14:textId="77777777" w:rsidR="000E617B" w:rsidRPr="000E617B" w:rsidRDefault="000E617B" w:rsidP="000E617B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3110D628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>Otwarcie posiedzenia Komisji.</w:t>
      </w:r>
    </w:p>
    <w:p w14:paraId="6DF49206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Stwierdzenie prawidłowości zwołania posiedzenia Komisji oraz jego zdolność </w:t>
      </w: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>do podejmowania uchwał.</w:t>
      </w:r>
    </w:p>
    <w:p w14:paraId="5A92D3AF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>Przyjęcie porządku posiedzenia Komisji.</w:t>
      </w:r>
    </w:p>
    <w:p w14:paraId="2A24CF70" w14:textId="77777777" w:rsidR="00AE5CE2" w:rsidRDefault="00AE5CE2" w:rsidP="000E617B">
      <w:pPr>
        <w:pStyle w:val="ListParagraph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AE5CE2">
        <w:rPr>
          <w:rFonts w:ascii="Arial" w:eastAsia="Times New Roman" w:hAnsi="Arial" w:cs="Arial"/>
          <w:kern w:val="3"/>
          <w:sz w:val="24"/>
          <w:szCs w:val="24"/>
          <w:lang w:eastAsia="pl-PL"/>
        </w:rPr>
        <w:t>Omówienie wniosku Komisji Rewizyjnej w sprawie wniosku Członków Zgromadzenia GZM o zwiększenie alokacji środków pieniężnych w ramach „Funduszu Solidarności” w projektowanym budżecie GZM na rok 2020.</w:t>
      </w:r>
    </w:p>
    <w:p w14:paraId="4DCFC2CE" w14:textId="51183E8F" w:rsidR="000E617B" w:rsidRPr="000E617B" w:rsidRDefault="000E617B" w:rsidP="000E617B">
      <w:pPr>
        <w:pStyle w:val="ListParagraph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Omówienie projektu uchwały Zgromadzenia Górnośląsko-Zagłębiowskiej Metropolii w sprawie uchwalenia Wieloletniej Prognozy Finansowej Górnośląsko-Zagłębiowskiej Metropolii na lata 2020-2030. </w:t>
      </w:r>
    </w:p>
    <w:p w14:paraId="367137B2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Podjęcie uchwały w sprawie wyrażenia opinii w sprawie  Wieloletniej Prognozy Finansowej Górnośląsko-Zagłębiowskiej Metropolii na lata 2020-2030. </w:t>
      </w:r>
    </w:p>
    <w:p w14:paraId="30727FDB" w14:textId="6136CD35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u w:val="single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>Omówienie projektu uchwały Zgromadzenia Górnośląsko-Zagłębiowskiej Metropolii w sprawie budżetu Górnośląsko-Zagłębiowskiej Metropolii na 2020 rok.</w:t>
      </w:r>
    </w:p>
    <w:p w14:paraId="339FC662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u w:val="single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>Podjęcie uchwały w sprawie wyrażenia opinii w sprawie budżetu Górnośląsko-Zagłębiowskiej Metropolii na 2020 rok.</w:t>
      </w:r>
    </w:p>
    <w:p w14:paraId="138A5E91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Sprawy różne i wolne wnioski. </w:t>
      </w:r>
    </w:p>
    <w:p w14:paraId="3E5AA6A9" w14:textId="77777777" w:rsidR="000E617B" w:rsidRPr="000E617B" w:rsidRDefault="000E617B" w:rsidP="000E617B">
      <w:pPr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0E617B">
        <w:rPr>
          <w:rFonts w:ascii="Arial" w:eastAsia="Times New Roman" w:hAnsi="Arial" w:cs="Arial"/>
          <w:kern w:val="3"/>
          <w:sz w:val="24"/>
          <w:szCs w:val="24"/>
          <w:lang w:eastAsia="pl-PL"/>
        </w:rPr>
        <w:t>Zamknięcie posiedzenia Komisji.</w:t>
      </w:r>
    </w:p>
    <w:p w14:paraId="1DDAE87E" w14:textId="77777777" w:rsidR="000E617B" w:rsidRDefault="000E617B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19F44568" w14:textId="77777777" w:rsidR="00A941EB" w:rsidRDefault="00A941EB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2F211FA4" w14:textId="5DCBC792" w:rsidR="004B3556" w:rsidRPr="00C9331F" w:rsidRDefault="004B3556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Przewodniczący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680337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Komisji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poddał przyjęcie </w:t>
      </w:r>
      <w:r w:rsidR="00CB78AC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zmienionego 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orządku </w:t>
      </w:r>
      <w:r w:rsidR="00680337">
        <w:rPr>
          <w:rFonts w:ascii="Arial" w:eastAsia="Times New Roman" w:hAnsi="Arial" w:cs="Arial"/>
          <w:kern w:val="3"/>
          <w:sz w:val="24"/>
          <w:szCs w:val="24"/>
          <w:lang w:eastAsia="pl-PL"/>
        </w:rPr>
        <w:t>posiedzenia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pod głosowanie.</w:t>
      </w:r>
    </w:p>
    <w:p w14:paraId="22322711" w14:textId="77777777" w:rsidR="000A74C4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45B00BB9" w14:textId="410F4A4D" w:rsidR="004B3556" w:rsidRDefault="000A74C4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Członkowie Komisji jednogłośnie przyjęli zmieniony porządek</w:t>
      </w:r>
      <w:r w:rsidR="00EF1E92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posiedzenia Komisji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 w:rsidR="00A64CCF">
        <w:rPr>
          <w:rFonts w:ascii="Arial" w:eastAsia="Times New Roman" w:hAnsi="Arial" w:cs="Arial"/>
          <w:kern w:val="3"/>
          <w:sz w:val="24"/>
          <w:szCs w:val="24"/>
          <w:lang w:eastAsia="pl-PL"/>
        </w:rPr>
        <w:t>.</w:t>
      </w:r>
    </w:p>
    <w:p w14:paraId="2E3A92DC" w14:textId="77777777" w:rsidR="00F51A3E" w:rsidRDefault="00F51A3E" w:rsidP="004B3556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09E93D7" w14:textId="5A961485" w:rsidR="00C760A5" w:rsidRPr="00CF4B14" w:rsidRDefault="00BB0304" w:rsidP="00C760A5">
      <w:pPr>
        <w:pStyle w:val="ListParagraph"/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bookmarkStart w:id="0" w:name="_Hlk26792010"/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</w:t>
      </w:r>
      <w:r w:rsidR="00FC1F65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mówienie </w:t>
      </w:r>
      <w:r w:rsidR="003B67C2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wniosku</w:t>
      </w:r>
      <w:r w:rsidR="00D669B6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Komisji Rew</w:t>
      </w:r>
      <w:r w:rsidR="00FE4BE2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izyjnej w sprawie wniosku </w:t>
      </w:r>
      <w:r w:rsidR="003B67C2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Członków Zgromadzenia GZM o zwiększenie alokacji środków pieniężnych w ramach „Funduszu Solidarności” w projektowanym budżecie GZM na rok 2020.</w:t>
      </w:r>
    </w:p>
    <w:bookmarkEnd w:id="0"/>
    <w:p w14:paraId="3877FDE0" w14:textId="4530653A" w:rsidR="00C760A5" w:rsidRDefault="00C760A5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54DB97D4" w14:textId="3C3AAF00" w:rsidR="00DF3BFA" w:rsidRPr="00103ED1" w:rsidRDefault="00D13BA3" w:rsidP="00103ED1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>Przewodniczący Komisji po</w:t>
      </w:r>
      <w:r w:rsidR="00DF3BFA"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przeprowadzeniu dyskusji </w:t>
      </w:r>
      <w:r w:rsidR="00485128"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>zaproponował złożenie</w:t>
      </w:r>
      <w:r w:rsidR="00397D4C"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485128"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>wniosku do Zarządu GZM</w:t>
      </w:r>
      <w:r w:rsidR="00397D4C"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wniosku o zwiększenie środków w ramach Programu Metropolitalnego „Fundusz Solidarności” do kwoty 114 770 035,00 zł w budżecie GZM na 2020 rok oraz rozważenie zmiany nazwy Programu Metropolitalnego „Fundusz Solidarności” na inny (na przykład: „Fundusz przeciwdziałania niskiej emisji” lub „Fundusz Spójności”).</w:t>
      </w:r>
      <w:bookmarkStart w:id="1" w:name="_GoBack"/>
      <w:bookmarkEnd w:id="1"/>
    </w:p>
    <w:p w14:paraId="030A5E19" w14:textId="132D2600" w:rsidR="00CA27ED" w:rsidRDefault="00CA27ED" w:rsidP="00CA27ED">
      <w:pPr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B523323" w14:textId="77777777" w:rsidR="004E217A" w:rsidRDefault="004E217A" w:rsidP="000A74C4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103ED1">
        <w:rPr>
          <w:rFonts w:ascii="Arial" w:eastAsia="Times New Roman" w:hAnsi="Arial" w:cs="Arial"/>
          <w:kern w:val="3"/>
          <w:sz w:val="24"/>
          <w:szCs w:val="24"/>
          <w:lang w:eastAsia="pl-PL"/>
        </w:rPr>
        <w:t>Członkowie Komisji jednogłośnie przyjęli proponowany wniosek.</w:t>
      </w:r>
    </w:p>
    <w:p w14:paraId="6F8B993D" w14:textId="77777777" w:rsidR="001B4C77" w:rsidRDefault="001B4C77" w:rsidP="000A74C4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04E8EF2A" w14:textId="77777777" w:rsidR="001B4C77" w:rsidRPr="00103ED1" w:rsidRDefault="001B4C77" w:rsidP="000A74C4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78B69365" w14:textId="77777777" w:rsidR="00937C97" w:rsidRDefault="00937C97" w:rsidP="004B3556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14:paraId="3BD2C7EE" w14:textId="3F268D43" w:rsidR="009A03BE" w:rsidRDefault="009A03BE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Omówienie projektu uchwały Zgromadzenia Górnośląsko-Zagłębiowskiej Metropolii w sprawie uchwalenia Wieloletniej </w:t>
      </w:r>
      <w:bookmarkStart w:id="2" w:name="_Hlk26436701"/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Prognozy Finansowej Górnośląsko-Zagłębiowskiej Metropolii na lata 2020 -2030</w:t>
      </w:r>
      <w:bookmarkEnd w:id="2"/>
      <w:r w:rsidR="00966E71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.</w:t>
      </w:r>
    </w:p>
    <w:p w14:paraId="45062173" w14:textId="173E1804" w:rsidR="00966E71" w:rsidRDefault="00966E71" w:rsidP="00966E71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2BBEBD7A" w14:textId="021DB53F" w:rsidR="00966E71" w:rsidRDefault="00966E71" w:rsidP="00966E71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Członkowie Komisji po </w:t>
      </w:r>
      <w:r w:rsidR="00347B54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wnikliwej 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analizie dokumentu, wydali pozytywną opinię na temat W</w:t>
      </w:r>
      <w:r w:rsidR="00FE0AD1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ieloletniej Prognoz</w:t>
      </w:r>
      <w:r w:rsidR="00123063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y</w:t>
      </w:r>
      <w:r w:rsidR="00FE0AD1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Finansowej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na lata 2020-2030</w:t>
      </w:r>
      <w:r w:rsidR="00123063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.</w:t>
      </w:r>
    </w:p>
    <w:p w14:paraId="0E06EB42" w14:textId="77777777" w:rsidR="00456E54" w:rsidRDefault="00456E54" w:rsidP="00B24EDD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5FB133AA" w14:textId="15A1B1DC" w:rsidR="00966E71" w:rsidRDefault="00966E71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Podjęcie uchwały w sprawie wyrażenia </w:t>
      </w:r>
      <w:bookmarkStart w:id="3" w:name="_Hlk26436781"/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opinii</w:t>
      </w:r>
      <w:r w:rsidR="00C879BA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w sprawie Wieloletniej </w:t>
      </w:r>
      <w:r w:rsidR="00C879BA" w:rsidRPr="00C879BA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Prognozy Finansowej Górnośląsko-Zagłębiowskiej Metropolii na lata 2020 -2030</w:t>
      </w:r>
      <w:r w:rsidR="00C879BA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.</w:t>
      </w:r>
    </w:p>
    <w:bookmarkEnd w:id="3"/>
    <w:p w14:paraId="7730F88B" w14:textId="2CBBF278" w:rsid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4151B6BE" w14:textId="60E070B1" w:rsid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bookmarkStart w:id="4" w:name="_Hlk26437586"/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Przewodniczący Komisji poddał pod głosowanie projekt uchwały w sprawie wyrażenia </w:t>
      </w:r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opinii w sprawie </w:t>
      </w:r>
      <w:bookmarkEnd w:id="4"/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Wieloletniej Prognozy Finansowej Górnośląsko-Zagłębiowskiej Metropolii na lata 2020 -2030.</w:t>
      </w:r>
    </w:p>
    <w:p w14:paraId="449026F0" w14:textId="4E987871" w:rsid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676BD62C" w14:textId="78691DD8" w:rsidR="00C879BA" w:rsidRP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bookmarkStart w:id="5" w:name="_Hlk26439112"/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Uchwała została podjęta jednogłośnie.</w:t>
      </w:r>
    </w:p>
    <w:p w14:paraId="2F044D59" w14:textId="77777777" w:rsidR="00C879BA" w:rsidRP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4A5177BE" w14:textId="6ED7FD64" w:rsid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Uchwale nadano numer </w:t>
      </w:r>
      <w:r w:rsidR="00123063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1</w:t>
      </w:r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/2019.</w:t>
      </w:r>
    </w:p>
    <w:p w14:paraId="6F20E527" w14:textId="77777777" w:rsidR="000621F2" w:rsidRDefault="000621F2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62D63A85" w14:textId="77777777" w:rsidR="00962D1F" w:rsidRDefault="00962D1F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bookmarkEnd w:id="5"/>
    <w:p w14:paraId="3AAA5A7E" w14:textId="0EDA7F07" w:rsidR="00C879BA" w:rsidRDefault="00C879BA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Omówienie projektu uchwały Zgromadzenia Górnośląsko-Zagłębiowskiej Metropolii w sprawie budżetu Górnośląsko-Zagł</w:t>
      </w:r>
      <w:r w:rsidR="00347B54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biowskiej Metropolii na 2020 rok.</w:t>
      </w:r>
    </w:p>
    <w:p w14:paraId="6F47E976" w14:textId="7670835B" w:rsid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556C30D2" w14:textId="341D4DD2" w:rsidR="00347B54" w:rsidRP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Członkowie Komisji po wnikliwej analizie dokumentu</w:t>
      </w:r>
      <w:r w:rsidR="00FE0AD1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oraz dyskusji 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wydali pozytywną opinię na temat budżetu Górnośląsko-Zagłębiowskiej Metropolii na 2020 rok. </w:t>
      </w:r>
    </w:p>
    <w:p w14:paraId="2F320C66" w14:textId="77777777" w:rsidR="00C879BA" w:rsidRDefault="00C879BA" w:rsidP="00C879BA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1D7E7493" w14:textId="7EAF3FA9" w:rsidR="00347B54" w:rsidRDefault="00347B54" w:rsidP="00682712">
      <w:pPr>
        <w:widowControl w:val="0"/>
        <w:numPr>
          <w:ilvl w:val="0"/>
          <w:numId w:val="1"/>
        </w:numPr>
        <w:tabs>
          <w:tab w:val="right" w:pos="907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Podjęcie uchwały w sprawie wyrażenia opinii w sprawie budżetu Górnośląsko-Zagłębiowskiej Metropolii na 2020 rok.</w:t>
      </w:r>
    </w:p>
    <w:p w14:paraId="242A42BD" w14:textId="044F0862" w:rsid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14:paraId="0B0A6ADA" w14:textId="7F972C0A" w:rsid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Przewodniczący Komisji poddał pod głosowanie projekt uchwały w sprawie wyrażenia </w:t>
      </w:r>
      <w:r w:rsidRPr="00C879BA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opinii w sprawie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budżetu Górnośląsko-Zagłębiowskiej Metropolii na 2020 rok.</w:t>
      </w:r>
    </w:p>
    <w:p w14:paraId="65817C6F" w14:textId="338F9175" w:rsidR="00A46EDF" w:rsidRDefault="00A46EDF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14FF0D23" w14:textId="1918E3CF" w:rsidR="00A46EDF" w:rsidRPr="00A46EDF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 w:rsidRPr="00A46EDF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Uchwała została podjęta jednogłośnie.</w:t>
      </w:r>
    </w:p>
    <w:p w14:paraId="17A7C51E" w14:textId="77777777" w:rsidR="00A46EDF" w:rsidRPr="00A46EDF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25CBF4E5" w14:textId="56083ED6" w:rsidR="00A46EDF" w:rsidRDefault="00A46EDF" w:rsidP="00A46EDF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  <w:r w:rsidRPr="00A46EDF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Uchwale nadano numer </w:t>
      </w:r>
      <w:r w:rsidR="00123063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2</w:t>
      </w:r>
      <w:r w:rsidRPr="00A46EDF"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>/2019.</w:t>
      </w:r>
    </w:p>
    <w:p w14:paraId="67014229" w14:textId="4CCA617A" w:rsidR="00347B54" w:rsidRDefault="00347B54" w:rsidP="00347B54">
      <w:pPr>
        <w:widowControl w:val="0"/>
        <w:tabs>
          <w:tab w:val="right" w:pos="9072"/>
        </w:tabs>
        <w:suppressAutoHyphens/>
        <w:autoSpaceDN w:val="0"/>
        <w:spacing w:after="0" w:line="240" w:lineRule="auto"/>
        <w:ind w:left="-7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  <w:t xml:space="preserve"> </w:t>
      </w:r>
    </w:p>
    <w:p w14:paraId="74F7B74F" w14:textId="4353652C" w:rsidR="001A074B" w:rsidRDefault="00D54169" w:rsidP="00123063">
      <w:pPr>
        <w:pStyle w:val="ListParagraph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Sprawy różne i wolne wnioski</w:t>
      </w:r>
      <w:bookmarkStart w:id="6" w:name="_Hlk9244077"/>
      <w:r w:rsidR="00123063">
        <w:rPr>
          <w:rFonts w:ascii="Arial" w:hAnsi="Arial" w:cs="Arial"/>
          <w:b/>
          <w:sz w:val="24"/>
          <w:szCs w:val="24"/>
        </w:rPr>
        <w:t>.</w:t>
      </w:r>
    </w:p>
    <w:p w14:paraId="3BAFA630" w14:textId="43CA9FCE" w:rsidR="00490D95" w:rsidRDefault="00E115DA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  <w:r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Piotr </w:t>
      </w:r>
      <w:proofErr w:type="spellStart"/>
      <w:r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Skrabaczewski</w:t>
      </w:r>
      <w:proofErr w:type="spellEnd"/>
      <w:r w:rsidRP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-  Członek Komisji</w:t>
      </w:r>
      <w:r>
        <w:rPr>
          <w:rFonts w:ascii="Arial" w:hAnsi="Arial" w:cs="Arial"/>
          <w:bCs/>
          <w:sz w:val="24"/>
          <w:szCs w:val="24"/>
        </w:rPr>
        <w:t xml:space="preserve"> z</w:t>
      </w:r>
      <w:r w:rsidR="00123063">
        <w:rPr>
          <w:rFonts w:ascii="Arial" w:hAnsi="Arial" w:cs="Arial"/>
          <w:bCs/>
          <w:sz w:val="24"/>
          <w:szCs w:val="24"/>
        </w:rPr>
        <w:t>głos</w:t>
      </w:r>
      <w:r>
        <w:rPr>
          <w:rFonts w:ascii="Arial" w:hAnsi="Arial" w:cs="Arial"/>
          <w:bCs/>
          <w:sz w:val="24"/>
          <w:szCs w:val="24"/>
        </w:rPr>
        <w:t>ił</w:t>
      </w:r>
      <w:r w:rsidR="00123063">
        <w:rPr>
          <w:rFonts w:ascii="Arial" w:hAnsi="Arial" w:cs="Arial"/>
          <w:bCs/>
          <w:sz w:val="24"/>
          <w:szCs w:val="24"/>
        </w:rPr>
        <w:t xml:space="preserve"> wniosek w sprawie </w:t>
      </w:r>
      <w:r>
        <w:rPr>
          <w:rFonts w:ascii="Arial" w:hAnsi="Arial" w:cs="Arial"/>
          <w:bCs/>
          <w:sz w:val="24"/>
          <w:szCs w:val="24"/>
        </w:rPr>
        <w:t>udzielenia</w:t>
      </w:r>
      <w:r w:rsidR="00123063">
        <w:rPr>
          <w:rFonts w:ascii="Arial" w:hAnsi="Arial" w:cs="Arial"/>
          <w:bCs/>
          <w:sz w:val="24"/>
          <w:szCs w:val="24"/>
        </w:rPr>
        <w:t xml:space="preserve"> </w:t>
      </w:r>
      <w:r w:rsidR="00D034D2">
        <w:rPr>
          <w:rFonts w:ascii="Arial" w:hAnsi="Arial" w:cs="Arial"/>
          <w:bCs/>
          <w:sz w:val="24"/>
          <w:szCs w:val="24"/>
        </w:rPr>
        <w:t>p</w:t>
      </w:r>
      <w:r w:rsidR="00123063">
        <w:rPr>
          <w:rFonts w:ascii="Arial" w:hAnsi="Arial" w:cs="Arial"/>
          <w:bCs/>
          <w:sz w:val="24"/>
          <w:szCs w:val="24"/>
        </w:rPr>
        <w:t xml:space="preserve">omocy </w:t>
      </w:r>
      <w:r w:rsidR="004155AB">
        <w:rPr>
          <w:rFonts w:ascii="Arial" w:hAnsi="Arial" w:cs="Arial"/>
          <w:bCs/>
          <w:sz w:val="24"/>
          <w:szCs w:val="24"/>
        </w:rPr>
        <w:t>finansowej przez</w:t>
      </w:r>
      <w:r w:rsidR="00123063">
        <w:rPr>
          <w:rFonts w:ascii="Arial" w:hAnsi="Arial" w:cs="Arial"/>
          <w:bCs/>
          <w:sz w:val="24"/>
          <w:szCs w:val="24"/>
        </w:rPr>
        <w:t xml:space="preserve"> G</w:t>
      </w:r>
      <w:r w:rsidR="004155AB">
        <w:rPr>
          <w:rFonts w:ascii="Arial" w:hAnsi="Arial" w:cs="Arial"/>
          <w:bCs/>
          <w:sz w:val="24"/>
          <w:szCs w:val="24"/>
        </w:rPr>
        <w:t>órnośląsko-Zagłębiowską Metropolie</w:t>
      </w:r>
      <w:r w:rsidR="00123063">
        <w:rPr>
          <w:rFonts w:ascii="Arial" w:hAnsi="Arial" w:cs="Arial"/>
          <w:bCs/>
          <w:sz w:val="24"/>
          <w:szCs w:val="24"/>
        </w:rPr>
        <w:t xml:space="preserve"> dla gmin członkowskich </w:t>
      </w:r>
      <w:r w:rsidR="004D6087">
        <w:rPr>
          <w:rFonts w:ascii="Arial" w:hAnsi="Arial" w:cs="Arial"/>
          <w:bCs/>
          <w:sz w:val="24"/>
          <w:szCs w:val="24"/>
        </w:rPr>
        <w:br/>
      </w:r>
      <w:r w:rsidR="00123063">
        <w:rPr>
          <w:rFonts w:ascii="Arial" w:hAnsi="Arial" w:cs="Arial"/>
          <w:bCs/>
          <w:sz w:val="24"/>
          <w:szCs w:val="24"/>
        </w:rPr>
        <w:t>w obniżeniu wydatków bieżących w finansowaniu komunikacji</w:t>
      </w:r>
      <w:r w:rsidR="00432CA2">
        <w:rPr>
          <w:rFonts w:ascii="Arial" w:hAnsi="Arial" w:cs="Arial"/>
          <w:bCs/>
          <w:sz w:val="24"/>
          <w:szCs w:val="24"/>
        </w:rPr>
        <w:t>.</w:t>
      </w:r>
    </w:p>
    <w:p w14:paraId="6442ABB0" w14:textId="77777777" w:rsidR="001B4C77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</w:p>
    <w:p w14:paraId="134E33E6" w14:textId="77777777" w:rsidR="001B4C77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</w:p>
    <w:p w14:paraId="1BEFB458" w14:textId="77777777" w:rsidR="001B4C77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</w:p>
    <w:p w14:paraId="7B939E30" w14:textId="77777777" w:rsidR="001B4C77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</w:p>
    <w:p w14:paraId="7DA14389" w14:textId="77777777" w:rsidR="001B4C77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bCs/>
          <w:sz w:val="24"/>
          <w:szCs w:val="24"/>
        </w:rPr>
      </w:pPr>
    </w:p>
    <w:p w14:paraId="74C69C02" w14:textId="77777777" w:rsidR="001B4C77" w:rsidRPr="006D115C" w:rsidRDefault="001B4C77" w:rsidP="006D115C">
      <w:pPr>
        <w:spacing w:before="120" w:after="120" w:line="240" w:lineRule="auto"/>
        <w:ind w:left="-76"/>
        <w:jc w:val="both"/>
        <w:rPr>
          <w:rFonts w:ascii="Arial" w:hAnsi="Arial" w:cs="Arial"/>
          <w:sz w:val="24"/>
          <w:szCs w:val="24"/>
        </w:rPr>
      </w:pPr>
    </w:p>
    <w:bookmarkEnd w:id="6"/>
    <w:p w14:paraId="1A27F859" w14:textId="5AB895B3" w:rsidR="0086646A" w:rsidRPr="005826BF" w:rsidRDefault="00D54169" w:rsidP="0086646A">
      <w:pPr>
        <w:pStyle w:val="ListParagraph"/>
        <w:numPr>
          <w:ilvl w:val="0"/>
          <w:numId w:val="1"/>
        </w:numPr>
        <w:spacing w:before="120"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Zamknięcie posiedzenia.</w:t>
      </w:r>
    </w:p>
    <w:p w14:paraId="63857E77" w14:textId="12561B24" w:rsidR="00326C79" w:rsidRDefault="00326C79" w:rsidP="00326C79">
      <w:pPr>
        <w:pStyle w:val="ListParagraph"/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pl-PL"/>
        </w:rPr>
      </w:pPr>
    </w:p>
    <w:p w14:paraId="288087A5" w14:textId="5C28658C" w:rsidR="00C0335B" w:rsidRPr="00C9331F" w:rsidRDefault="00C0335B" w:rsidP="00C0335B">
      <w:pPr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Wobec wyczerpania porządku </w:t>
      </w:r>
      <w:r>
        <w:rPr>
          <w:rFonts w:ascii="Arial" w:eastAsia="Times New Roman" w:hAnsi="Arial" w:cs="Arial"/>
          <w:kern w:val="3"/>
          <w:sz w:val="24"/>
          <w:szCs w:val="24"/>
          <w:lang w:eastAsia="pl-PL"/>
        </w:rPr>
        <w:t>posiedzenia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  <w:r w:rsidR="00210B24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prowadzący </w:t>
      </w:r>
      <w:r w:rsidR="00023FF6">
        <w:rPr>
          <w:rFonts w:ascii="Arial" w:eastAsia="Times New Roman" w:hAnsi="Arial" w:cs="Arial"/>
          <w:kern w:val="3"/>
          <w:sz w:val="24"/>
          <w:szCs w:val="24"/>
          <w:lang w:eastAsia="pl-PL"/>
        </w:rPr>
        <w:t>z</w:t>
      </w:r>
      <w:r w:rsidRPr="00C9331F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amknął </w:t>
      </w:r>
      <w:r w:rsidR="009157F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posiedzenie Komisji </w:t>
      </w:r>
      <w:r w:rsidR="00CF3366">
        <w:rPr>
          <w:rFonts w:ascii="Arial" w:eastAsia="Times New Roman" w:hAnsi="Arial" w:cs="Arial"/>
          <w:kern w:val="3"/>
          <w:sz w:val="24"/>
          <w:szCs w:val="24"/>
          <w:lang w:eastAsia="pl-PL"/>
        </w:rPr>
        <w:t>Budżetu i Finansów</w:t>
      </w:r>
      <w:r w:rsidR="009157FA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 </w:t>
      </w:r>
    </w:p>
    <w:p w14:paraId="268C357D" w14:textId="52DA9E65" w:rsidR="00C0335B" w:rsidRDefault="00C0335B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27FB5B7D" w14:textId="70F1993B" w:rsidR="00F52746" w:rsidRDefault="00F52746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7F906FEE" w14:textId="2A1C8120" w:rsidR="00F52746" w:rsidRDefault="00F52746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22928158" w14:textId="6978C2D7" w:rsidR="00E44EAA" w:rsidRDefault="00E44EAA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58D7A2F2" w14:textId="77777777" w:rsidR="00E44EAA" w:rsidRDefault="00E44EAA" w:rsidP="005D6BA6">
      <w:pPr>
        <w:widowControl w:val="0"/>
        <w:tabs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pl-PL"/>
        </w:rPr>
      </w:pPr>
    </w:p>
    <w:p w14:paraId="1745FAD3" w14:textId="03E93704" w:rsidR="008858B0" w:rsidRDefault="00F52746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  <w:r w:rsidRPr="00E44EAA">
        <w:rPr>
          <w:rFonts w:ascii="Arial" w:eastAsia="Times New Roman" w:hAnsi="Arial" w:cs="Arial"/>
          <w:i/>
          <w:kern w:val="3"/>
          <w:lang w:eastAsia="pl-PL"/>
        </w:rPr>
        <w:t xml:space="preserve">Przewodniczący Komisji </w:t>
      </w:r>
      <w:r w:rsidR="00CF3366">
        <w:rPr>
          <w:rFonts w:ascii="Arial" w:eastAsia="Times New Roman" w:hAnsi="Arial" w:cs="Arial"/>
          <w:i/>
          <w:kern w:val="3"/>
          <w:lang w:eastAsia="pl-PL"/>
        </w:rPr>
        <w:t>Budżetu i Finansów</w:t>
      </w:r>
      <w:r w:rsidR="00E44EAA" w:rsidRPr="00E44EAA">
        <w:rPr>
          <w:rFonts w:ascii="Arial" w:eastAsia="Times New Roman" w:hAnsi="Arial" w:cs="Arial"/>
          <w:i/>
          <w:kern w:val="3"/>
          <w:lang w:eastAsia="pl-PL"/>
        </w:rPr>
        <w:t xml:space="preserve"> </w:t>
      </w:r>
      <w:r w:rsidRPr="00E44EAA">
        <w:rPr>
          <w:rFonts w:ascii="Arial" w:eastAsia="Times New Roman" w:hAnsi="Arial" w:cs="Arial"/>
          <w:i/>
          <w:kern w:val="3"/>
          <w:lang w:eastAsia="pl-PL"/>
        </w:rPr>
        <w:t xml:space="preserve">Zgromadzenia GZM </w:t>
      </w:r>
      <w:r w:rsidR="008858B0">
        <w:rPr>
          <w:rFonts w:ascii="Arial" w:eastAsia="Times New Roman" w:hAnsi="Arial" w:cs="Arial"/>
          <w:i/>
          <w:kern w:val="3"/>
          <w:lang w:eastAsia="pl-PL"/>
        </w:rPr>
        <w:t>–</w:t>
      </w:r>
    </w:p>
    <w:p w14:paraId="339F2921" w14:textId="77777777" w:rsidR="008858B0" w:rsidRDefault="008858B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563424B" w14:textId="77777777" w:rsidR="008858B0" w:rsidRDefault="008858B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B22E35D" w14:textId="7BF9B35F" w:rsidR="00F52746" w:rsidRPr="00E44EAA" w:rsidRDefault="00E44EAA" w:rsidP="008858B0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  <w:r>
        <w:rPr>
          <w:rFonts w:ascii="Arial" w:eastAsia="Times New Roman" w:hAnsi="Arial" w:cs="Arial"/>
          <w:i/>
          <w:kern w:val="3"/>
          <w:lang w:eastAsia="pl-PL"/>
        </w:rPr>
        <w:t>……………………………………..</w:t>
      </w:r>
    </w:p>
    <w:p w14:paraId="4479353C" w14:textId="77777777" w:rsidR="00F52746" w:rsidRPr="00E44EAA" w:rsidRDefault="00F52746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B4F8B1D" w14:textId="1736309C" w:rsidR="00F52746" w:rsidRDefault="00F52746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14F37C35" w14:textId="3320CB6A" w:rsidR="005F1F8F" w:rsidRDefault="005F1F8F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C28756E" w14:textId="072DC139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15A6D65" w14:textId="05236C53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AFF5B36" w14:textId="715AE849" w:rsidR="00425CBE" w:rsidRDefault="00425CBE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8B46127" w14:textId="1B000C3B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BE1FEF5" w14:textId="57FF00CD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CCEA5CA" w14:textId="4EBB371C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F3E0968" w14:textId="09FBCBA0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986EDD4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60800CA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59BB420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9DBA15C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27C75A2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DF81863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10E3E906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4F1737F9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45A06AC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B07657A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D496384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739FA12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38B8857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FDC7E33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826E131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05576D6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B7CC011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7E97435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9E60163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E9D1C25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591E4E0E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363E2BFB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97F4E2B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6D1B7398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1799E3A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3F3423E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21708FC9" w14:textId="77777777" w:rsidR="001B4C77" w:rsidRDefault="001B4C77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1BBF81E2" w14:textId="1CE67CE4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76FCDB37" w14:textId="77777777" w:rsidR="00F12F80" w:rsidRDefault="00F12F80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08F4959E" w14:textId="77777777" w:rsidR="00E44EAA" w:rsidRPr="00E44EAA" w:rsidRDefault="00E44EAA" w:rsidP="00F527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</w:p>
    <w:p w14:paraId="4F2842FD" w14:textId="1CD8022A" w:rsidR="00F52746" w:rsidRPr="00D034D2" w:rsidRDefault="00F52746" w:rsidP="00D034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3"/>
          <w:lang w:eastAsia="pl-PL"/>
        </w:rPr>
      </w:pPr>
      <w:r w:rsidRPr="00E44EAA">
        <w:rPr>
          <w:rFonts w:ascii="Arial" w:eastAsia="Times New Roman" w:hAnsi="Arial" w:cs="Arial"/>
          <w:i/>
          <w:kern w:val="3"/>
          <w:lang w:eastAsia="pl-PL"/>
        </w:rPr>
        <w:t>Proto</w:t>
      </w:r>
      <w:r w:rsidR="008858B0">
        <w:rPr>
          <w:rFonts w:ascii="Arial" w:eastAsia="Times New Roman" w:hAnsi="Arial" w:cs="Arial"/>
          <w:i/>
          <w:kern w:val="3"/>
          <w:lang w:eastAsia="pl-PL"/>
        </w:rPr>
        <w:t>kolant</w:t>
      </w:r>
      <w:r w:rsidR="005F1F8F">
        <w:rPr>
          <w:rFonts w:ascii="Arial" w:eastAsia="Times New Roman" w:hAnsi="Arial" w:cs="Arial"/>
          <w:i/>
          <w:kern w:val="3"/>
          <w:lang w:eastAsia="pl-PL"/>
        </w:rPr>
        <w:t xml:space="preserve">  - ….</w:t>
      </w:r>
      <w:r w:rsidRPr="00E44EAA">
        <w:rPr>
          <w:rFonts w:ascii="Arial" w:eastAsia="Times New Roman" w:hAnsi="Arial" w:cs="Arial"/>
          <w:i/>
          <w:kern w:val="3"/>
          <w:lang w:eastAsia="pl-PL"/>
        </w:rPr>
        <w:t>……………………………………..</w:t>
      </w:r>
    </w:p>
    <w:sectPr w:rsidR="00F52746" w:rsidRPr="00D034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9FBE3" w14:textId="77777777" w:rsidR="00172F70" w:rsidRDefault="00172F70" w:rsidP="00E41E75">
      <w:pPr>
        <w:spacing w:after="0" w:line="240" w:lineRule="auto"/>
      </w:pPr>
      <w:r>
        <w:separator/>
      </w:r>
    </w:p>
  </w:endnote>
  <w:endnote w:type="continuationSeparator" w:id="0">
    <w:p w14:paraId="49606464" w14:textId="77777777" w:rsidR="00172F70" w:rsidRDefault="00172F70" w:rsidP="00E41E75">
      <w:pPr>
        <w:spacing w:after="0" w:line="240" w:lineRule="auto"/>
      </w:pPr>
      <w:r>
        <w:continuationSeparator/>
      </w:r>
    </w:p>
  </w:endnote>
  <w:endnote w:type="continuationNotice" w:id="1">
    <w:p w14:paraId="7A92ECFA" w14:textId="77777777" w:rsidR="00172F70" w:rsidRDefault="00172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8531301"/>
      <w:docPartObj>
        <w:docPartGallery w:val="Page Numbers (Bottom of Page)"/>
        <w:docPartUnique/>
      </w:docPartObj>
    </w:sdtPr>
    <w:sdtContent>
      <w:p w14:paraId="37B500E7" w14:textId="664312BB" w:rsidR="00D462C1" w:rsidRDefault="00D462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5A4BE" w14:textId="77777777" w:rsidR="00D462C1" w:rsidRDefault="00D4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C1A4" w14:textId="77777777" w:rsidR="00172F70" w:rsidRDefault="00172F70" w:rsidP="00E41E75">
      <w:pPr>
        <w:spacing w:after="0" w:line="240" w:lineRule="auto"/>
      </w:pPr>
      <w:r>
        <w:separator/>
      </w:r>
    </w:p>
  </w:footnote>
  <w:footnote w:type="continuationSeparator" w:id="0">
    <w:p w14:paraId="451DF647" w14:textId="77777777" w:rsidR="00172F70" w:rsidRDefault="00172F70" w:rsidP="00E41E75">
      <w:pPr>
        <w:spacing w:after="0" w:line="240" w:lineRule="auto"/>
      </w:pPr>
      <w:r>
        <w:continuationSeparator/>
      </w:r>
    </w:p>
  </w:footnote>
  <w:footnote w:type="continuationNotice" w:id="1">
    <w:p w14:paraId="5E7C0F35" w14:textId="77777777" w:rsidR="00172F70" w:rsidRDefault="00172F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A6E"/>
    <w:multiLevelType w:val="hybridMultilevel"/>
    <w:tmpl w:val="3F1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21F52"/>
    <w:multiLevelType w:val="hybridMultilevel"/>
    <w:tmpl w:val="0620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6FE"/>
    <w:multiLevelType w:val="hybridMultilevel"/>
    <w:tmpl w:val="019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6507"/>
    <w:multiLevelType w:val="hybridMultilevel"/>
    <w:tmpl w:val="835CE7CE"/>
    <w:lvl w:ilvl="0" w:tplc="4F0AA84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3A557F"/>
    <w:multiLevelType w:val="hybridMultilevel"/>
    <w:tmpl w:val="E3B6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E5C"/>
    <w:multiLevelType w:val="hybridMultilevel"/>
    <w:tmpl w:val="8CECC514"/>
    <w:lvl w:ilvl="0" w:tplc="C6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1668"/>
    <w:multiLevelType w:val="hybridMultilevel"/>
    <w:tmpl w:val="633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54151"/>
    <w:multiLevelType w:val="hybridMultilevel"/>
    <w:tmpl w:val="FAC04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0B11"/>
    <w:multiLevelType w:val="hybridMultilevel"/>
    <w:tmpl w:val="9014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D6EA7"/>
    <w:multiLevelType w:val="hybridMultilevel"/>
    <w:tmpl w:val="857A1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6"/>
    <w:rsid w:val="0000350C"/>
    <w:rsid w:val="0000453F"/>
    <w:rsid w:val="000178B2"/>
    <w:rsid w:val="00023FF6"/>
    <w:rsid w:val="00027AD6"/>
    <w:rsid w:val="00034214"/>
    <w:rsid w:val="000447EF"/>
    <w:rsid w:val="000621F2"/>
    <w:rsid w:val="00081966"/>
    <w:rsid w:val="0008707F"/>
    <w:rsid w:val="000A439C"/>
    <w:rsid w:val="000A74C4"/>
    <w:rsid w:val="000B59D8"/>
    <w:rsid w:val="000C5700"/>
    <w:rsid w:val="000D1D33"/>
    <w:rsid w:val="000D4303"/>
    <w:rsid w:val="000E617B"/>
    <w:rsid w:val="000F5102"/>
    <w:rsid w:val="00103ED1"/>
    <w:rsid w:val="00110F6E"/>
    <w:rsid w:val="00114CF4"/>
    <w:rsid w:val="00122340"/>
    <w:rsid w:val="00123063"/>
    <w:rsid w:val="001340C2"/>
    <w:rsid w:val="00141C79"/>
    <w:rsid w:val="00167545"/>
    <w:rsid w:val="001723CE"/>
    <w:rsid w:val="00172F70"/>
    <w:rsid w:val="0018250A"/>
    <w:rsid w:val="001A074B"/>
    <w:rsid w:val="001B4C77"/>
    <w:rsid w:val="001C59E2"/>
    <w:rsid w:val="001D5486"/>
    <w:rsid w:val="001F39E4"/>
    <w:rsid w:val="001F419E"/>
    <w:rsid w:val="001F6ABB"/>
    <w:rsid w:val="002053FB"/>
    <w:rsid w:val="00210B24"/>
    <w:rsid w:val="00220768"/>
    <w:rsid w:val="00220F43"/>
    <w:rsid w:val="002318F7"/>
    <w:rsid w:val="00244090"/>
    <w:rsid w:val="002442FC"/>
    <w:rsid w:val="00255AEA"/>
    <w:rsid w:val="00265C4E"/>
    <w:rsid w:val="00265EED"/>
    <w:rsid w:val="00277BCB"/>
    <w:rsid w:val="00286E51"/>
    <w:rsid w:val="002B5DCA"/>
    <w:rsid w:val="002E5EBC"/>
    <w:rsid w:val="00310BC7"/>
    <w:rsid w:val="00326C79"/>
    <w:rsid w:val="00331C29"/>
    <w:rsid w:val="00340DCE"/>
    <w:rsid w:val="00347B54"/>
    <w:rsid w:val="00361C2C"/>
    <w:rsid w:val="00362FA6"/>
    <w:rsid w:val="003643B2"/>
    <w:rsid w:val="00373268"/>
    <w:rsid w:val="003916A8"/>
    <w:rsid w:val="00396C2A"/>
    <w:rsid w:val="00397D4C"/>
    <w:rsid w:val="003B309C"/>
    <w:rsid w:val="003B67C2"/>
    <w:rsid w:val="003D0A1C"/>
    <w:rsid w:val="003E0217"/>
    <w:rsid w:val="003E20AC"/>
    <w:rsid w:val="003E3C73"/>
    <w:rsid w:val="003E6687"/>
    <w:rsid w:val="003F15A3"/>
    <w:rsid w:val="00405392"/>
    <w:rsid w:val="00407E11"/>
    <w:rsid w:val="004155AB"/>
    <w:rsid w:val="004209E3"/>
    <w:rsid w:val="0042198D"/>
    <w:rsid w:val="00425CBE"/>
    <w:rsid w:val="004262AF"/>
    <w:rsid w:val="00432CA2"/>
    <w:rsid w:val="00453E45"/>
    <w:rsid w:val="00456E54"/>
    <w:rsid w:val="0046302A"/>
    <w:rsid w:val="00465CA4"/>
    <w:rsid w:val="0046760A"/>
    <w:rsid w:val="004708E9"/>
    <w:rsid w:val="004724FC"/>
    <w:rsid w:val="00476AFC"/>
    <w:rsid w:val="0048118F"/>
    <w:rsid w:val="004821C9"/>
    <w:rsid w:val="00485128"/>
    <w:rsid w:val="00485F50"/>
    <w:rsid w:val="00490D95"/>
    <w:rsid w:val="004917CA"/>
    <w:rsid w:val="004A78E9"/>
    <w:rsid w:val="004B3338"/>
    <w:rsid w:val="004B3556"/>
    <w:rsid w:val="004C6EC4"/>
    <w:rsid w:val="004D6087"/>
    <w:rsid w:val="004E217A"/>
    <w:rsid w:val="00502DBD"/>
    <w:rsid w:val="00503B15"/>
    <w:rsid w:val="00503F85"/>
    <w:rsid w:val="005118F7"/>
    <w:rsid w:val="00520240"/>
    <w:rsid w:val="00535427"/>
    <w:rsid w:val="00536BBC"/>
    <w:rsid w:val="00541111"/>
    <w:rsid w:val="00543871"/>
    <w:rsid w:val="0054602C"/>
    <w:rsid w:val="00546852"/>
    <w:rsid w:val="005810B1"/>
    <w:rsid w:val="00581907"/>
    <w:rsid w:val="005826BF"/>
    <w:rsid w:val="005A5161"/>
    <w:rsid w:val="005C4D3A"/>
    <w:rsid w:val="005D6BA6"/>
    <w:rsid w:val="005E2AEA"/>
    <w:rsid w:val="005E46B1"/>
    <w:rsid w:val="005E5234"/>
    <w:rsid w:val="005E64B4"/>
    <w:rsid w:val="005E771B"/>
    <w:rsid w:val="005F1F8F"/>
    <w:rsid w:val="005F380B"/>
    <w:rsid w:val="005F575A"/>
    <w:rsid w:val="00604144"/>
    <w:rsid w:val="00605B79"/>
    <w:rsid w:val="00606066"/>
    <w:rsid w:val="0061649E"/>
    <w:rsid w:val="00625099"/>
    <w:rsid w:val="00637365"/>
    <w:rsid w:val="00642F98"/>
    <w:rsid w:val="00647B60"/>
    <w:rsid w:val="00666D46"/>
    <w:rsid w:val="00680337"/>
    <w:rsid w:val="00682712"/>
    <w:rsid w:val="006C03CD"/>
    <w:rsid w:val="006C0AC9"/>
    <w:rsid w:val="006C1A7F"/>
    <w:rsid w:val="006D115C"/>
    <w:rsid w:val="006D7F12"/>
    <w:rsid w:val="006E3E78"/>
    <w:rsid w:val="006F4CCE"/>
    <w:rsid w:val="0070579E"/>
    <w:rsid w:val="00711C68"/>
    <w:rsid w:val="00712725"/>
    <w:rsid w:val="0071330A"/>
    <w:rsid w:val="00730CA7"/>
    <w:rsid w:val="00743F99"/>
    <w:rsid w:val="00745B56"/>
    <w:rsid w:val="00782129"/>
    <w:rsid w:val="00785B71"/>
    <w:rsid w:val="007A53C0"/>
    <w:rsid w:val="007A6B7A"/>
    <w:rsid w:val="007B0C8A"/>
    <w:rsid w:val="007B30FB"/>
    <w:rsid w:val="007C13DE"/>
    <w:rsid w:val="007D1783"/>
    <w:rsid w:val="008076A2"/>
    <w:rsid w:val="0082739D"/>
    <w:rsid w:val="008368A5"/>
    <w:rsid w:val="0086646A"/>
    <w:rsid w:val="00875B46"/>
    <w:rsid w:val="008858B0"/>
    <w:rsid w:val="008871F0"/>
    <w:rsid w:val="00892B7A"/>
    <w:rsid w:val="008A0DF4"/>
    <w:rsid w:val="008A2790"/>
    <w:rsid w:val="008A434C"/>
    <w:rsid w:val="008A6126"/>
    <w:rsid w:val="008C5C69"/>
    <w:rsid w:val="008D4347"/>
    <w:rsid w:val="008F5B6B"/>
    <w:rsid w:val="009157FA"/>
    <w:rsid w:val="009233F8"/>
    <w:rsid w:val="00937C97"/>
    <w:rsid w:val="00950B75"/>
    <w:rsid w:val="00953667"/>
    <w:rsid w:val="00955BE6"/>
    <w:rsid w:val="009603DE"/>
    <w:rsid w:val="00962D1F"/>
    <w:rsid w:val="00965902"/>
    <w:rsid w:val="00966E71"/>
    <w:rsid w:val="00992B78"/>
    <w:rsid w:val="009A03BE"/>
    <w:rsid w:val="009B3496"/>
    <w:rsid w:val="009B6AE4"/>
    <w:rsid w:val="009C0F04"/>
    <w:rsid w:val="009D240B"/>
    <w:rsid w:val="009D476C"/>
    <w:rsid w:val="009D6AAB"/>
    <w:rsid w:val="009D7233"/>
    <w:rsid w:val="009F55D1"/>
    <w:rsid w:val="00A03960"/>
    <w:rsid w:val="00A045B9"/>
    <w:rsid w:val="00A17574"/>
    <w:rsid w:val="00A26426"/>
    <w:rsid w:val="00A34FBA"/>
    <w:rsid w:val="00A36E78"/>
    <w:rsid w:val="00A43467"/>
    <w:rsid w:val="00A46EDF"/>
    <w:rsid w:val="00A64CCF"/>
    <w:rsid w:val="00A929AC"/>
    <w:rsid w:val="00A941EB"/>
    <w:rsid w:val="00A97C7A"/>
    <w:rsid w:val="00AA19BD"/>
    <w:rsid w:val="00AC1AA2"/>
    <w:rsid w:val="00AC414C"/>
    <w:rsid w:val="00AC4360"/>
    <w:rsid w:val="00AD6CB6"/>
    <w:rsid w:val="00AE5CE2"/>
    <w:rsid w:val="00AF012F"/>
    <w:rsid w:val="00AF4392"/>
    <w:rsid w:val="00B006B3"/>
    <w:rsid w:val="00B01D70"/>
    <w:rsid w:val="00B06219"/>
    <w:rsid w:val="00B13D1D"/>
    <w:rsid w:val="00B15ECE"/>
    <w:rsid w:val="00B24EDD"/>
    <w:rsid w:val="00B41E18"/>
    <w:rsid w:val="00B4392F"/>
    <w:rsid w:val="00B5229F"/>
    <w:rsid w:val="00B54021"/>
    <w:rsid w:val="00B570AD"/>
    <w:rsid w:val="00B652BE"/>
    <w:rsid w:val="00B67D63"/>
    <w:rsid w:val="00B720BE"/>
    <w:rsid w:val="00B74870"/>
    <w:rsid w:val="00B74BC4"/>
    <w:rsid w:val="00B86269"/>
    <w:rsid w:val="00BA31DF"/>
    <w:rsid w:val="00BA5963"/>
    <w:rsid w:val="00BB0304"/>
    <w:rsid w:val="00BB36FC"/>
    <w:rsid w:val="00BB5BF6"/>
    <w:rsid w:val="00BC6281"/>
    <w:rsid w:val="00BC6CE7"/>
    <w:rsid w:val="00BD0C39"/>
    <w:rsid w:val="00BD5A7B"/>
    <w:rsid w:val="00BE008F"/>
    <w:rsid w:val="00BF1AA2"/>
    <w:rsid w:val="00C01B56"/>
    <w:rsid w:val="00C0335B"/>
    <w:rsid w:val="00C053BE"/>
    <w:rsid w:val="00C060AF"/>
    <w:rsid w:val="00C146CB"/>
    <w:rsid w:val="00C20CB9"/>
    <w:rsid w:val="00C345C9"/>
    <w:rsid w:val="00C54E96"/>
    <w:rsid w:val="00C550BF"/>
    <w:rsid w:val="00C760A5"/>
    <w:rsid w:val="00C879BA"/>
    <w:rsid w:val="00C90681"/>
    <w:rsid w:val="00C9529C"/>
    <w:rsid w:val="00C97DB4"/>
    <w:rsid w:val="00CA27ED"/>
    <w:rsid w:val="00CA736B"/>
    <w:rsid w:val="00CB78AC"/>
    <w:rsid w:val="00CC0779"/>
    <w:rsid w:val="00CD7039"/>
    <w:rsid w:val="00CF0E0A"/>
    <w:rsid w:val="00CF3366"/>
    <w:rsid w:val="00CF4B14"/>
    <w:rsid w:val="00D034D2"/>
    <w:rsid w:val="00D07BFF"/>
    <w:rsid w:val="00D10B39"/>
    <w:rsid w:val="00D13BA3"/>
    <w:rsid w:val="00D13EC2"/>
    <w:rsid w:val="00D20E2D"/>
    <w:rsid w:val="00D24466"/>
    <w:rsid w:val="00D27E1C"/>
    <w:rsid w:val="00D3515C"/>
    <w:rsid w:val="00D462C1"/>
    <w:rsid w:val="00D510BD"/>
    <w:rsid w:val="00D52BD8"/>
    <w:rsid w:val="00D54169"/>
    <w:rsid w:val="00D55297"/>
    <w:rsid w:val="00D56205"/>
    <w:rsid w:val="00D669B6"/>
    <w:rsid w:val="00D77F72"/>
    <w:rsid w:val="00D871E1"/>
    <w:rsid w:val="00D95C13"/>
    <w:rsid w:val="00DA5599"/>
    <w:rsid w:val="00DB486B"/>
    <w:rsid w:val="00DC08E8"/>
    <w:rsid w:val="00DD6BD6"/>
    <w:rsid w:val="00DE2ED1"/>
    <w:rsid w:val="00DE6D1F"/>
    <w:rsid w:val="00DF0888"/>
    <w:rsid w:val="00DF297B"/>
    <w:rsid w:val="00DF3BFA"/>
    <w:rsid w:val="00E115DA"/>
    <w:rsid w:val="00E14281"/>
    <w:rsid w:val="00E24E2B"/>
    <w:rsid w:val="00E27D5E"/>
    <w:rsid w:val="00E41E75"/>
    <w:rsid w:val="00E44EAA"/>
    <w:rsid w:val="00E470F2"/>
    <w:rsid w:val="00E53AAF"/>
    <w:rsid w:val="00E5799F"/>
    <w:rsid w:val="00E90C9A"/>
    <w:rsid w:val="00E91C77"/>
    <w:rsid w:val="00E96892"/>
    <w:rsid w:val="00EC0A5E"/>
    <w:rsid w:val="00EC338E"/>
    <w:rsid w:val="00ED53AC"/>
    <w:rsid w:val="00ED68E0"/>
    <w:rsid w:val="00EE0361"/>
    <w:rsid w:val="00EF1E92"/>
    <w:rsid w:val="00F0127F"/>
    <w:rsid w:val="00F12F80"/>
    <w:rsid w:val="00F152FF"/>
    <w:rsid w:val="00F22440"/>
    <w:rsid w:val="00F369F0"/>
    <w:rsid w:val="00F404EA"/>
    <w:rsid w:val="00F41032"/>
    <w:rsid w:val="00F51A3E"/>
    <w:rsid w:val="00F52746"/>
    <w:rsid w:val="00F67856"/>
    <w:rsid w:val="00F67DA4"/>
    <w:rsid w:val="00F74A90"/>
    <w:rsid w:val="00F75404"/>
    <w:rsid w:val="00F92354"/>
    <w:rsid w:val="00F93494"/>
    <w:rsid w:val="00F943B9"/>
    <w:rsid w:val="00FA37AF"/>
    <w:rsid w:val="00FB02E6"/>
    <w:rsid w:val="00FC10D7"/>
    <w:rsid w:val="00FC1F65"/>
    <w:rsid w:val="00FE0AD1"/>
    <w:rsid w:val="00FE4BE2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0D8C"/>
  <w15:chartTrackingRefBased/>
  <w15:docId w15:val="{CC046274-1BAE-4D52-B914-3222D573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75"/>
  </w:style>
  <w:style w:type="paragraph" w:styleId="Footer">
    <w:name w:val="footer"/>
    <w:basedOn w:val="Normal"/>
    <w:link w:val="FooterChar"/>
    <w:uiPriority w:val="99"/>
    <w:unhideWhenUsed/>
    <w:rsid w:val="00E4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75"/>
  </w:style>
  <w:style w:type="paragraph" w:styleId="BalloonText">
    <w:name w:val="Balloon Text"/>
    <w:basedOn w:val="Normal"/>
    <w:link w:val="BalloonTextChar"/>
    <w:uiPriority w:val="99"/>
    <w:semiHidden/>
    <w:unhideWhenUsed/>
    <w:rsid w:val="00B5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C174F-F14F-40A2-90A9-84352216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5D451-9C6A-4C1E-9F85-9EEF571DA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46570-9EB1-4516-8BBC-442ADA709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Książek-Grelewicz</dc:creator>
  <cp:keywords/>
  <dc:description/>
  <cp:lastModifiedBy>Iwona Naprzał</cp:lastModifiedBy>
  <cp:revision>152</cp:revision>
  <cp:lastPrinted>2019-12-06T16:21:00Z</cp:lastPrinted>
  <dcterms:created xsi:type="dcterms:W3CDTF">2019-12-05T20:49:00Z</dcterms:created>
  <dcterms:modified xsi:type="dcterms:W3CDTF">2019-12-09T22:25:00Z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