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BF9B" w14:textId="77777777" w:rsidR="00CF04C2" w:rsidRPr="001B0879" w:rsidRDefault="00CF04C2" w:rsidP="00CF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4A7341" w14:textId="77777777" w:rsidR="00CF04C2" w:rsidRPr="00B837F7" w:rsidRDefault="00CF04C2" w:rsidP="00CF0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63934748"/>
      <w:r w:rsidRPr="00B837F7">
        <w:rPr>
          <w:rFonts w:ascii="Times New Roman" w:hAnsi="Times New Roman" w:cs="Times New Roman"/>
        </w:rPr>
        <w:t>Załącznik Nr 1</w:t>
      </w:r>
    </w:p>
    <w:p w14:paraId="28344534" w14:textId="77777777" w:rsidR="00CF04C2" w:rsidRPr="00B837F7" w:rsidRDefault="00CF04C2" w:rsidP="00CF0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>do Regulaminu Projektu „Metropolitalne Łąki Kwietne”</w:t>
      </w:r>
    </w:p>
    <w:p w14:paraId="784FA564" w14:textId="77777777" w:rsidR="00CF04C2" w:rsidRPr="00B837F7" w:rsidRDefault="00CF04C2" w:rsidP="00CF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288F4CD" w14:textId="77777777" w:rsidR="00CF04C2" w:rsidRPr="00B837F7" w:rsidRDefault="00CF04C2" w:rsidP="00CF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B241F88" w14:textId="77777777" w:rsidR="00CF04C2" w:rsidRPr="00B837F7" w:rsidRDefault="00CF04C2" w:rsidP="00CF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37F7">
        <w:rPr>
          <w:rFonts w:ascii="Times New Roman" w:hAnsi="Times New Roman" w:cs="Times New Roman"/>
          <w:b/>
          <w:bCs/>
        </w:rPr>
        <w:t>DEKLARACJA</w:t>
      </w:r>
    </w:p>
    <w:p w14:paraId="33DA940D" w14:textId="0BB77085" w:rsidR="00CF04C2" w:rsidRPr="00B837F7" w:rsidRDefault="00CF04C2" w:rsidP="00CF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37F7">
        <w:rPr>
          <w:rFonts w:ascii="Times New Roman" w:hAnsi="Times New Roman" w:cs="Times New Roman"/>
          <w:b/>
          <w:bCs/>
        </w:rPr>
        <w:t>przystąpienia do Pro</w:t>
      </w:r>
      <w:r w:rsidR="00446065">
        <w:rPr>
          <w:rFonts w:ascii="Times New Roman" w:hAnsi="Times New Roman" w:cs="Times New Roman"/>
          <w:b/>
          <w:bCs/>
        </w:rPr>
        <w:t>gramu</w:t>
      </w:r>
      <w:r w:rsidRPr="00B837F7">
        <w:rPr>
          <w:rFonts w:ascii="Times New Roman" w:hAnsi="Times New Roman" w:cs="Times New Roman"/>
          <w:b/>
          <w:bCs/>
        </w:rPr>
        <w:t xml:space="preserve"> Metropolitalne Łąki Kwietne</w:t>
      </w:r>
    </w:p>
    <w:p w14:paraId="636E8313" w14:textId="77777777" w:rsidR="00CF04C2" w:rsidRPr="00B837F7" w:rsidRDefault="00CF04C2" w:rsidP="00CF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3DC24103" w14:textId="20B0C170" w:rsidR="004B3B4E" w:rsidRPr="00B837F7" w:rsidRDefault="00CF04C2" w:rsidP="00CF04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87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 xml:space="preserve">Dane </w:t>
      </w:r>
      <w:r w:rsidR="001B05E9">
        <w:rPr>
          <w:rFonts w:ascii="Times New Roman" w:hAnsi="Times New Roman" w:cs="Times New Roman"/>
        </w:rPr>
        <w:t>Zgłaszającego do Pro</w:t>
      </w:r>
      <w:r w:rsidR="00446065">
        <w:rPr>
          <w:rFonts w:ascii="Times New Roman" w:hAnsi="Times New Roman" w:cs="Times New Roman"/>
        </w:rPr>
        <w:t>gramu</w:t>
      </w:r>
      <w:r w:rsidR="004B3B4E" w:rsidRPr="00B837F7">
        <w:rPr>
          <w:rFonts w:ascii="Times New Roman" w:hAnsi="Times New Roman" w:cs="Times New Roman"/>
        </w:rPr>
        <w:t xml:space="preserve">: </w:t>
      </w:r>
    </w:p>
    <w:p w14:paraId="21A74D44" w14:textId="3D3D90CB" w:rsidR="00CF04C2" w:rsidRPr="00B837F7" w:rsidRDefault="004B3B4E" w:rsidP="004B3B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i/>
          <w:iCs/>
        </w:rPr>
      </w:pPr>
      <w:r w:rsidRPr="00B837F7">
        <w:rPr>
          <w:rFonts w:ascii="Times New Roman" w:hAnsi="Times New Roman" w:cs="Times New Roman"/>
        </w:rPr>
        <w:t>(</w:t>
      </w:r>
      <w:r w:rsidRPr="00B837F7">
        <w:rPr>
          <w:rFonts w:ascii="Times New Roman" w:hAnsi="Times New Roman" w:cs="Times New Roman"/>
          <w:i/>
          <w:iCs/>
        </w:rPr>
        <w:t>w przypadku osób fizycznych imię i nazwisko reprezentanta oraz adres zamieszkania, w pozostałych przypadkach nazwa organizacji, adres siedziby, adres e-mail</w:t>
      </w:r>
      <w:r w:rsidRPr="00B837F7">
        <w:rPr>
          <w:rFonts w:ascii="Times New Roman" w:hAnsi="Times New Roman" w:cs="Times New Roman"/>
        </w:rPr>
        <w:t xml:space="preserve">) </w:t>
      </w:r>
    </w:p>
    <w:p w14:paraId="2A4BE99E" w14:textId="77777777" w:rsidR="00CF04C2" w:rsidRPr="00B837F7" w:rsidRDefault="00CF04C2" w:rsidP="00CF0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D4E29EA" w14:textId="77777777" w:rsidR="00CF04C2" w:rsidRPr="00B837F7" w:rsidRDefault="00CF04C2" w:rsidP="00CF0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AAAD5D6" w14:textId="77777777" w:rsidR="00CF04C2" w:rsidRPr="00B837F7" w:rsidRDefault="00CF04C2" w:rsidP="00CF0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6DA7F29" w14:textId="37187F67" w:rsidR="00CF04C2" w:rsidRPr="00B837F7" w:rsidRDefault="00CF04C2" w:rsidP="00CF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 xml:space="preserve">osoby reprezentujące </w:t>
      </w:r>
      <w:r w:rsidR="001B05E9">
        <w:rPr>
          <w:rFonts w:ascii="Times New Roman" w:hAnsi="Times New Roman" w:cs="Times New Roman"/>
        </w:rPr>
        <w:t>Zgłaszającego</w:t>
      </w:r>
      <w:r w:rsidRPr="00B837F7">
        <w:rPr>
          <w:rFonts w:ascii="Times New Roman" w:hAnsi="Times New Roman" w:cs="Times New Roman"/>
        </w:rPr>
        <w:t>:</w:t>
      </w:r>
    </w:p>
    <w:p w14:paraId="074D0AA9" w14:textId="77777777" w:rsidR="00CF04C2" w:rsidRPr="00B837F7" w:rsidRDefault="00CF04C2" w:rsidP="00CF04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" w:name="_Hlk61949580"/>
      <w:r w:rsidRPr="00B837F7">
        <w:rPr>
          <w:rFonts w:ascii="Times New Roman" w:hAnsi="Times New Roman" w:cs="Times New Roman"/>
        </w:rPr>
        <w:t>imię nazwisko …………………………………………………………………….….</w:t>
      </w:r>
    </w:p>
    <w:p w14:paraId="319EA2CD" w14:textId="77777777" w:rsidR="00CF04C2" w:rsidRPr="00B837F7" w:rsidRDefault="00CF04C2" w:rsidP="00CF04C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>dane kontaktowe nr tel. adres e-mail: ………………………………………………………;</w:t>
      </w:r>
    </w:p>
    <w:bookmarkEnd w:id="1"/>
    <w:p w14:paraId="2DD86F29" w14:textId="77777777" w:rsidR="00CF04C2" w:rsidRPr="00B837F7" w:rsidRDefault="00CF04C2" w:rsidP="00CF04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>imię nazwisko …………………………………………………………………….….</w:t>
      </w:r>
    </w:p>
    <w:p w14:paraId="632D45D1" w14:textId="77777777" w:rsidR="00CF04C2" w:rsidRPr="00B837F7" w:rsidRDefault="00CF04C2" w:rsidP="00CF04C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>dane kontaktowe nr tel. adres e-mail: ………………………………………………………;</w:t>
      </w:r>
    </w:p>
    <w:p w14:paraId="5ADC5F88" w14:textId="77777777" w:rsidR="00CF04C2" w:rsidRPr="00B837F7" w:rsidRDefault="00CF04C2" w:rsidP="00CF04C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349C0DE" w14:textId="14B8FDD3" w:rsidR="00CF04C2" w:rsidRPr="00B837F7" w:rsidRDefault="00CF04C2" w:rsidP="00CF04C2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3B32" wp14:editId="51A3BB50">
                <wp:simplePos x="0" y="0"/>
                <wp:positionH relativeFrom="column">
                  <wp:posOffset>52705</wp:posOffset>
                </wp:positionH>
                <wp:positionV relativeFrom="paragraph">
                  <wp:posOffset>7620</wp:posOffset>
                </wp:positionV>
                <wp:extent cx="251460" cy="266700"/>
                <wp:effectExtent l="0" t="0" r="1524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7B6B0" w14:textId="77777777" w:rsidR="00CF04C2" w:rsidRDefault="00CF04C2" w:rsidP="00CF04C2">
                            <w:pPr>
                              <w:ind w:left="-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83B3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15pt;margin-top:.6pt;width:19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" fillcolor="window" strokeweight=".5pt">
                <v:textbox>
                  <w:txbxContent>
                    <w:p w14:paraId="01B7B6B0" w14:textId="77777777" w:rsidR="00CF04C2" w:rsidRDefault="00CF04C2" w:rsidP="00CF04C2">
                      <w:pPr>
                        <w:ind w:left="-426"/>
                      </w:pPr>
                    </w:p>
                  </w:txbxContent>
                </v:textbox>
              </v:shape>
            </w:pict>
          </mc:Fallback>
        </mc:AlternateContent>
      </w:r>
      <w:r w:rsidRPr="00B837F7">
        <w:rPr>
          <w:rFonts w:ascii="Times New Roman" w:hAnsi="Times New Roman" w:cs="Times New Roman"/>
        </w:rPr>
        <w:t>oświadczam/my, że zgodnie z posiadanym/mi upoważnieniem/</w:t>
      </w:r>
      <w:proofErr w:type="spellStart"/>
      <w:r w:rsidRPr="00B837F7">
        <w:rPr>
          <w:rFonts w:ascii="Times New Roman" w:hAnsi="Times New Roman" w:cs="Times New Roman"/>
        </w:rPr>
        <w:t>ami</w:t>
      </w:r>
      <w:proofErr w:type="spellEnd"/>
      <w:r w:rsidR="00FF7955" w:rsidRPr="00B837F7">
        <w:rPr>
          <w:rFonts w:ascii="Times New Roman" w:hAnsi="Times New Roman" w:cs="Times New Roman"/>
          <w:vertAlign w:val="superscript"/>
        </w:rPr>
        <w:t>*</w:t>
      </w:r>
      <w:r w:rsidRPr="00B837F7">
        <w:rPr>
          <w:rFonts w:ascii="Times New Roman" w:hAnsi="Times New Roman" w:cs="Times New Roman"/>
        </w:rPr>
        <w:t xml:space="preserve"> do składania oświadczeń woli w imieniu </w:t>
      </w:r>
      <w:r w:rsidR="004B3B4E" w:rsidRPr="00B837F7">
        <w:rPr>
          <w:rFonts w:ascii="Times New Roman" w:hAnsi="Times New Roman" w:cs="Times New Roman"/>
        </w:rPr>
        <w:t>osób biorących udział w warsztatach</w:t>
      </w:r>
      <w:r w:rsidRPr="00B837F7">
        <w:rPr>
          <w:rFonts w:ascii="Times New Roman" w:hAnsi="Times New Roman" w:cs="Times New Roman"/>
        </w:rPr>
        <w:t xml:space="preserve">, stanowiącymi załącznik/i do niniejszej deklaracji, składam/y Deklarację udziału w Projekcie Metropolitalne Łąki Kwietne, w wariancie </w:t>
      </w:r>
      <w:r w:rsidR="004673BF" w:rsidRPr="00B837F7">
        <w:rPr>
          <w:rFonts w:ascii="Times New Roman" w:hAnsi="Times New Roman" w:cs="Times New Roman"/>
        </w:rPr>
        <w:t xml:space="preserve">– </w:t>
      </w:r>
      <w:r w:rsidR="004673BF" w:rsidRPr="00B837F7">
        <w:rPr>
          <w:rFonts w:ascii="Times New Roman" w:hAnsi="Times New Roman" w:cs="Times New Roman"/>
          <w:i/>
          <w:iCs/>
        </w:rPr>
        <w:t xml:space="preserve">nie dotyczy </w:t>
      </w:r>
      <w:r w:rsidR="0016392F" w:rsidRPr="00B837F7">
        <w:rPr>
          <w:rFonts w:ascii="Times New Roman" w:hAnsi="Times New Roman" w:cs="Times New Roman"/>
          <w:i/>
          <w:iCs/>
        </w:rPr>
        <w:t>reprezentantów grup osób fizycznych</w:t>
      </w:r>
      <w:r w:rsidR="004673BF" w:rsidRPr="00B837F7">
        <w:rPr>
          <w:rFonts w:ascii="Times New Roman" w:hAnsi="Times New Roman" w:cs="Times New Roman"/>
        </w:rPr>
        <w:t xml:space="preserve"> </w:t>
      </w:r>
      <w:r w:rsidRPr="00B837F7">
        <w:rPr>
          <w:rFonts w:ascii="Times New Roman" w:hAnsi="Times New Roman" w:cs="Times New Roman"/>
        </w:rPr>
        <w:t>(</w:t>
      </w:r>
      <w:r w:rsidRPr="00B837F7">
        <w:rPr>
          <w:rFonts w:ascii="Times New Roman" w:hAnsi="Times New Roman" w:cs="Times New Roman"/>
          <w:i/>
          <w:iCs/>
        </w:rPr>
        <w:t>właściwe zaznaczyć</w:t>
      </w:r>
      <w:r w:rsidRPr="00B837F7">
        <w:rPr>
          <w:rFonts w:ascii="Times New Roman" w:hAnsi="Times New Roman" w:cs="Times New Roman"/>
        </w:rPr>
        <w:t>):</w:t>
      </w:r>
    </w:p>
    <w:p w14:paraId="4F78E408" w14:textId="77777777" w:rsidR="00CF04C2" w:rsidRPr="00B837F7" w:rsidRDefault="00CF04C2" w:rsidP="00CF04C2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5D737" wp14:editId="252E02B8">
                <wp:simplePos x="0" y="0"/>
                <wp:positionH relativeFrom="margin">
                  <wp:posOffset>167005</wp:posOffset>
                </wp:positionH>
                <wp:positionV relativeFrom="paragraph">
                  <wp:posOffset>175895</wp:posOffset>
                </wp:positionV>
                <wp:extent cx="251460" cy="228600"/>
                <wp:effectExtent l="0" t="0" r="1524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96100" w14:textId="77777777" w:rsidR="00CF04C2" w:rsidRDefault="00CF04C2" w:rsidP="00CF0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D737" id="Pole tekstowe 2" o:spid="_x0000_s1027" type="#_x0000_t202" style="position:absolute;left:0;text-align:left;margin-left:13.15pt;margin-top:13.85pt;width:19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" fillcolor="window" strokeweight=".5pt">
                <v:textbox>
                  <w:txbxContent>
                    <w:p w14:paraId="06F96100" w14:textId="77777777" w:rsidR="00CF04C2" w:rsidRDefault="00CF04C2" w:rsidP="00CF04C2"/>
                  </w:txbxContent>
                </v:textbox>
                <w10:wrap anchorx="margin"/>
              </v:shape>
            </w:pict>
          </mc:Fallback>
        </mc:AlternateContent>
      </w:r>
    </w:p>
    <w:p w14:paraId="6BD0E982" w14:textId="01FA507F" w:rsidR="00CF04C2" w:rsidRPr="00B837F7" w:rsidRDefault="00CF04C2" w:rsidP="00CF04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837F7">
        <w:rPr>
          <w:rFonts w:ascii="Times New Roman" w:hAnsi="Times New Roman" w:cs="Times New Roman"/>
        </w:rPr>
        <w:t xml:space="preserve">           </w:t>
      </w:r>
      <w:r w:rsidRPr="00B837F7">
        <w:rPr>
          <w:rFonts w:ascii="Times New Roman" w:hAnsi="Times New Roman" w:cs="Times New Roman"/>
        </w:rPr>
        <w:tab/>
      </w:r>
      <w:r w:rsidRPr="00B837F7">
        <w:rPr>
          <w:rFonts w:ascii="Times New Roman" w:hAnsi="Times New Roman" w:cs="Times New Roman"/>
          <w:b/>
          <w:bCs/>
        </w:rPr>
        <w:t>wariant I</w:t>
      </w:r>
      <w:r w:rsidRPr="00B837F7">
        <w:rPr>
          <w:rFonts w:ascii="Times New Roman" w:hAnsi="Times New Roman" w:cs="Times New Roman"/>
        </w:rPr>
        <w:t xml:space="preserve"> – warsztaty teoretyczne</w:t>
      </w:r>
      <w:r w:rsidR="00112C21" w:rsidRPr="00B837F7">
        <w:rPr>
          <w:rFonts w:ascii="Times New Roman" w:hAnsi="Times New Roman" w:cs="Times New Roman"/>
        </w:rPr>
        <w:t>: wersja stacjonarna/online</w:t>
      </w:r>
      <w:r w:rsidR="00112C21" w:rsidRPr="00B837F7">
        <w:rPr>
          <w:rFonts w:ascii="Times New Roman" w:hAnsi="Times New Roman" w:cs="Times New Roman"/>
          <w:vertAlign w:val="superscript"/>
        </w:rPr>
        <w:t>*</w:t>
      </w:r>
    </w:p>
    <w:p w14:paraId="489B21ED" w14:textId="77777777" w:rsidR="00CF04C2" w:rsidRPr="00B837F7" w:rsidRDefault="00CF04C2" w:rsidP="00CF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716B20" w14:textId="77777777" w:rsidR="00CF04C2" w:rsidRPr="00B837F7" w:rsidRDefault="00CF04C2" w:rsidP="00CF04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B06FC" wp14:editId="1AB7EFF4">
                <wp:simplePos x="0" y="0"/>
                <wp:positionH relativeFrom="margin">
                  <wp:posOffset>167005</wp:posOffset>
                </wp:positionH>
                <wp:positionV relativeFrom="paragraph">
                  <wp:posOffset>8255</wp:posOffset>
                </wp:positionV>
                <wp:extent cx="259080" cy="213360"/>
                <wp:effectExtent l="0" t="0" r="26670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F48F5" w14:textId="77777777" w:rsidR="00CF04C2" w:rsidRDefault="00CF04C2" w:rsidP="00CF0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06FC" id="Pole tekstowe 3" o:spid="_x0000_s1028" type="#_x0000_t202" style="position:absolute;margin-left:13.15pt;margin-top:.65pt;width:20.4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" fillcolor="window" strokeweight=".5pt">
                <v:textbox>
                  <w:txbxContent>
                    <w:p w14:paraId="46CF48F5" w14:textId="77777777" w:rsidR="00CF04C2" w:rsidRDefault="00CF04C2" w:rsidP="00CF04C2"/>
                  </w:txbxContent>
                </v:textbox>
                <w10:wrap anchorx="margin"/>
              </v:shape>
            </w:pict>
          </mc:Fallback>
        </mc:AlternateContent>
      </w:r>
      <w:r w:rsidRPr="00B837F7">
        <w:rPr>
          <w:rFonts w:ascii="Times New Roman" w:hAnsi="Times New Roman" w:cs="Times New Roman"/>
        </w:rPr>
        <w:tab/>
      </w:r>
      <w:r w:rsidRPr="00B837F7">
        <w:rPr>
          <w:rFonts w:ascii="Times New Roman" w:hAnsi="Times New Roman" w:cs="Times New Roman"/>
          <w:b/>
          <w:bCs/>
        </w:rPr>
        <w:t>wariant II</w:t>
      </w:r>
      <w:r w:rsidRPr="00B837F7">
        <w:rPr>
          <w:rFonts w:ascii="Times New Roman" w:hAnsi="Times New Roman" w:cs="Times New Roman"/>
        </w:rPr>
        <w:t xml:space="preserve"> – warsztaty teoretyczne wraz z praktycznymi; </w:t>
      </w:r>
    </w:p>
    <w:p w14:paraId="54275EED" w14:textId="77777777" w:rsidR="00CF04C2" w:rsidRPr="00B837F7" w:rsidRDefault="00CF04C2" w:rsidP="00CF04C2">
      <w:pPr>
        <w:tabs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717BB3" w14:textId="77777777" w:rsidR="00CF04C2" w:rsidRPr="00B837F7" w:rsidRDefault="00CF04C2" w:rsidP="00CF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A34516" w14:textId="6287A069" w:rsidR="00CF04C2" w:rsidRPr="00B837F7" w:rsidRDefault="00CF04C2" w:rsidP="00CF0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  <w:b/>
          <w:bCs/>
        </w:rPr>
        <w:t xml:space="preserve">II. </w:t>
      </w:r>
      <w:r w:rsidRPr="00B837F7">
        <w:rPr>
          <w:rFonts w:ascii="Times New Roman" w:hAnsi="Times New Roman" w:cs="Times New Roman"/>
        </w:rPr>
        <w:t>Deklarowany wkład w realizację Pro</w:t>
      </w:r>
      <w:r w:rsidR="00446065">
        <w:rPr>
          <w:rFonts w:ascii="Times New Roman" w:hAnsi="Times New Roman" w:cs="Times New Roman"/>
        </w:rPr>
        <w:t>gramu</w:t>
      </w:r>
      <w:r w:rsidRPr="00B837F7">
        <w:rPr>
          <w:rFonts w:ascii="Times New Roman" w:hAnsi="Times New Roman" w:cs="Times New Roman"/>
        </w:rPr>
        <w:t xml:space="preserve"> po stronie </w:t>
      </w:r>
      <w:r w:rsidR="001B05E9">
        <w:rPr>
          <w:rFonts w:ascii="Times New Roman" w:hAnsi="Times New Roman" w:cs="Times New Roman"/>
        </w:rPr>
        <w:t>Zgłaszającego</w:t>
      </w:r>
      <w:r w:rsidRPr="00B837F7">
        <w:rPr>
          <w:rFonts w:ascii="Times New Roman" w:hAnsi="Times New Roman" w:cs="Times New Roman"/>
        </w:rPr>
        <w:t>:</w:t>
      </w:r>
    </w:p>
    <w:p w14:paraId="2B9E4CA3" w14:textId="7F2096BC" w:rsidR="00CF04C2" w:rsidRPr="00B837F7" w:rsidRDefault="001B05E9" w:rsidP="00CF04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</w:t>
      </w:r>
      <w:r w:rsidR="00CF04C2" w:rsidRPr="00B837F7">
        <w:rPr>
          <w:rFonts w:ascii="Times New Roman" w:hAnsi="Times New Roman" w:cs="Times New Roman"/>
        </w:rPr>
        <w:t xml:space="preserve"> warsztatów</w:t>
      </w:r>
      <w:r>
        <w:rPr>
          <w:rFonts w:ascii="Times New Roman" w:hAnsi="Times New Roman" w:cs="Times New Roman"/>
        </w:rPr>
        <w:t xml:space="preserve"> teoretycznych</w:t>
      </w:r>
      <w:r w:rsidR="00CF04C2" w:rsidRPr="00B837F7">
        <w:rPr>
          <w:rFonts w:ascii="Times New Roman" w:hAnsi="Times New Roman" w:cs="Times New Roman"/>
        </w:rPr>
        <w:t>:  .............. (</w:t>
      </w:r>
      <w:r w:rsidR="00CF04C2" w:rsidRPr="00B837F7">
        <w:rPr>
          <w:rFonts w:ascii="Times New Roman" w:hAnsi="Times New Roman" w:cs="Times New Roman"/>
          <w:i/>
          <w:iCs/>
        </w:rPr>
        <w:t>należy podać ilość</w:t>
      </w:r>
      <w:r w:rsidR="00281025" w:rsidRPr="00B837F7">
        <w:rPr>
          <w:rFonts w:ascii="Times New Roman" w:hAnsi="Times New Roman" w:cs="Times New Roman"/>
          <w:i/>
          <w:iCs/>
        </w:rPr>
        <w:t xml:space="preserve"> – min. 5 osób</w:t>
      </w:r>
      <w:r w:rsidR="00CF04C2" w:rsidRPr="00B837F7">
        <w:rPr>
          <w:rFonts w:ascii="Times New Roman" w:hAnsi="Times New Roman" w:cs="Times New Roman"/>
        </w:rPr>
        <w:t xml:space="preserve">); </w:t>
      </w:r>
    </w:p>
    <w:p w14:paraId="72EED590" w14:textId="4DDAA0C2" w:rsidR="00CF04C2" w:rsidRPr="001B05E9" w:rsidRDefault="00CF04C2" w:rsidP="001B05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 w:rsidRPr="001B05E9">
        <w:rPr>
          <w:rFonts w:ascii="Times New Roman" w:hAnsi="Times New Roman" w:cs="Times New Roman"/>
        </w:rPr>
        <w:t>Miejsce/lokal na przeprowadzenie warsztatów teoretycznych: ……………………………………………………………………(</w:t>
      </w:r>
      <w:r w:rsidRPr="001B05E9">
        <w:rPr>
          <w:rFonts w:ascii="Times New Roman" w:hAnsi="Times New Roman" w:cs="Times New Roman"/>
          <w:i/>
          <w:iCs/>
        </w:rPr>
        <w:t>należy podać adres</w:t>
      </w:r>
      <w:r w:rsidRPr="001B05E9">
        <w:rPr>
          <w:rFonts w:ascii="Times New Roman" w:hAnsi="Times New Roman" w:cs="Times New Roman"/>
        </w:rPr>
        <w:t xml:space="preserve">); </w:t>
      </w:r>
    </w:p>
    <w:p w14:paraId="4F83F909" w14:textId="77777777" w:rsidR="00CF04C2" w:rsidRPr="00B837F7" w:rsidRDefault="00CF04C2" w:rsidP="00CF04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>W wariancie II w części praktycznej:</w:t>
      </w:r>
    </w:p>
    <w:p w14:paraId="14F5B4B3" w14:textId="750F74A5" w:rsidR="00CF04C2" w:rsidRPr="0098102A" w:rsidRDefault="00CF04C2" w:rsidP="00CF0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 xml:space="preserve">zgłoszeni </w:t>
      </w:r>
      <w:r w:rsidR="001B05E9">
        <w:rPr>
          <w:rFonts w:ascii="Times New Roman" w:hAnsi="Times New Roman" w:cs="Times New Roman"/>
        </w:rPr>
        <w:t>Uczestnicy do</w:t>
      </w:r>
      <w:r w:rsidRPr="00B837F7">
        <w:rPr>
          <w:rFonts w:ascii="Times New Roman" w:hAnsi="Times New Roman" w:cs="Times New Roman"/>
        </w:rPr>
        <w:t xml:space="preserve"> wysiew</w:t>
      </w:r>
      <w:r w:rsidR="001B05E9">
        <w:rPr>
          <w:rFonts w:ascii="Times New Roman" w:hAnsi="Times New Roman" w:cs="Times New Roman"/>
        </w:rPr>
        <w:t>u</w:t>
      </w:r>
      <w:r w:rsidRPr="00B837F7">
        <w:rPr>
          <w:rFonts w:ascii="Times New Roman" w:hAnsi="Times New Roman" w:cs="Times New Roman"/>
        </w:rPr>
        <w:t xml:space="preserve"> łąki kwietnej: ……… (</w:t>
      </w:r>
      <w:r w:rsidRPr="00B837F7">
        <w:rPr>
          <w:rFonts w:ascii="Times New Roman" w:hAnsi="Times New Roman" w:cs="Times New Roman"/>
          <w:i/>
          <w:iCs/>
        </w:rPr>
        <w:t>należy podać ilość</w:t>
      </w:r>
      <w:r w:rsidR="0030363A" w:rsidRPr="00B837F7">
        <w:rPr>
          <w:rFonts w:ascii="Times New Roman" w:hAnsi="Times New Roman" w:cs="Times New Roman"/>
          <w:i/>
          <w:iCs/>
        </w:rPr>
        <w:t xml:space="preserve"> – min 5 </w:t>
      </w:r>
      <w:r w:rsidR="0030363A" w:rsidRPr="0098102A">
        <w:rPr>
          <w:rFonts w:ascii="Times New Roman" w:hAnsi="Times New Roman" w:cs="Times New Roman"/>
          <w:i/>
          <w:iCs/>
        </w:rPr>
        <w:t>osób</w:t>
      </w:r>
      <w:r w:rsidRPr="0098102A">
        <w:rPr>
          <w:rFonts w:ascii="Times New Roman" w:hAnsi="Times New Roman" w:cs="Times New Roman"/>
        </w:rPr>
        <w:t>);</w:t>
      </w:r>
    </w:p>
    <w:p w14:paraId="3121F61E" w14:textId="2C748B49" w:rsidR="00CF04C2" w:rsidRPr="0098102A" w:rsidRDefault="006B3290" w:rsidP="00CF0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</w:rPr>
      </w:pPr>
      <w:r w:rsidRPr="0098102A">
        <w:rPr>
          <w:rFonts w:ascii="Times New Roman" w:hAnsi="Times New Roman" w:cs="Times New Roman"/>
        </w:rPr>
        <w:t>tytuł prawny do władania nieruchomością gruntową lub jej częścią, przeznaczonej pod wysiew</w:t>
      </w:r>
      <w:r w:rsidR="00CF04C2" w:rsidRPr="0098102A">
        <w:rPr>
          <w:rFonts w:ascii="Times New Roman" w:hAnsi="Times New Roman" w:cs="Times New Roman"/>
        </w:rPr>
        <w:t xml:space="preserve"> – załącznik nr ….</w:t>
      </w:r>
    </w:p>
    <w:p w14:paraId="7EEBB47C" w14:textId="3565ECA5" w:rsidR="00CF04C2" w:rsidRPr="00B837F7" w:rsidRDefault="00CF04C2" w:rsidP="00CF0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  <w:color w:val="FF0000"/>
        </w:rPr>
      </w:pPr>
      <w:r w:rsidRPr="00B837F7">
        <w:rPr>
          <w:rFonts w:ascii="Times New Roman" w:hAnsi="Times New Roman" w:cs="Times New Roman"/>
        </w:rPr>
        <w:t xml:space="preserve">mapa terenu pod wysiew </w:t>
      </w:r>
      <w:r w:rsidR="00965539" w:rsidRPr="00B837F7">
        <w:rPr>
          <w:rFonts w:ascii="Times New Roman" w:hAnsi="Times New Roman" w:cs="Times New Roman"/>
        </w:rPr>
        <w:t xml:space="preserve">wraz z zaznaczeniem w linii prostej odległości do najbliższego budynku użyteczności publicznej </w:t>
      </w:r>
      <w:r w:rsidRPr="00B837F7">
        <w:rPr>
          <w:rFonts w:ascii="Times New Roman" w:hAnsi="Times New Roman" w:cs="Times New Roman"/>
        </w:rPr>
        <w:t xml:space="preserve">– załącznik nr … </w:t>
      </w:r>
    </w:p>
    <w:p w14:paraId="33780636" w14:textId="77777777" w:rsidR="00CF04C2" w:rsidRPr="00B837F7" w:rsidRDefault="00CF04C2" w:rsidP="00CF0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  <w:color w:val="FF0000"/>
        </w:rPr>
      </w:pPr>
      <w:r w:rsidRPr="00B837F7">
        <w:rPr>
          <w:rFonts w:ascii="Times New Roman" w:hAnsi="Times New Roman" w:cs="Times New Roman"/>
        </w:rPr>
        <w:t>adres terenu przeznaczonego pod wysiew:  ………………………………………………………………………………………nr działki …………………………, obręb ………………………………………</w:t>
      </w:r>
    </w:p>
    <w:p w14:paraId="1E93278D" w14:textId="08F2C106" w:rsidR="00CF04C2" w:rsidRPr="00B837F7" w:rsidRDefault="00965539" w:rsidP="00CF0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 xml:space="preserve">odległość </w:t>
      </w:r>
      <w:r w:rsidR="0016392F" w:rsidRPr="00B837F7">
        <w:rPr>
          <w:rFonts w:ascii="Times New Roman" w:hAnsi="Times New Roman" w:cs="Times New Roman"/>
        </w:rPr>
        <w:t xml:space="preserve">w linii prostej </w:t>
      </w:r>
      <w:r w:rsidRPr="00B837F7">
        <w:rPr>
          <w:rFonts w:ascii="Times New Roman" w:hAnsi="Times New Roman" w:cs="Times New Roman"/>
        </w:rPr>
        <w:t>terenu do najbliższego budynku użyteczności publicznej</w:t>
      </w:r>
      <w:r w:rsidR="00CF04C2" w:rsidRPr="00B837F7">
        <w:rPr>
          <w:rFonts w:ascii="Times New Roman" w:hAnsi="Times New Roman" w:cs="Times New Roman"/>
        </w:rPr>
        <w:t>: (</w:t>
      </w:r>
      <w:r w:rsidR="00CF04C2" w:rsidRPr="00B837F7">
        <w:rPr>
          <w:rFonts w:ascii="Times New Roman" w:hAnsi="Times New Roman" w:cs="Times New Roman"/>
          <w:i/>
          <w:iCs/>
        </w:rPr>
        <w:t>należy zaznaczyć właściwe</w:t>
      </w:r>
      <w:r w:rsidR="00CF04C2" w:rsidRPr="00B837F7">
        <w:rPr>
          <w:rFonts w:ascii="Times New Roman" w:hAnsi="Times New Roman" w:cs="Times New Roman"/>
        </w:rPr>
        <w:t>)</w:t>
      </w:r>
    </w:p>
    <w:p w14:paraId="22156678" w14:textId="20EF4305" w:rsidR="00AB33DD" w:rsidRPr="00B837F7" w:rsidRDefault="00965539" w:rsidP="00DF4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lastRenderedPageBreak/>
        <w:t>do 250 m</w:t>
      </w:r>
      <w:r w:rsidR="00AB33DD" w:rsidRPr="00B837F7">
        <w:rPr>
          <w:rFonts w:ascii="Times New Roman" w:hAnsi="Times New Roman" w:cs="Times New Roman"/>
        </w:rPr>
        <w:t xml:space="preserve"> </w:t>
      </w:r>
    </w:p>
    <w:p w14:paraId="2D4116C9" w14:textId="7BAC564F" w:rsidR="00CF04C2" w:rsidRPr="00B837F7" w:rsidRDefault="00965539" w:rsidP="00DF4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 xml:space="preserve">powyżej 250 </w:t>
      </w:r>
      <w:r w:rsidR="001A5616" w:rsidRPr="00B837F7">
        <w:rPr>
          <w:rFonts w:ascii="Times New Roman" w:hAnsi="Times New Roman" w:cs="Times New Roman"/>
        </w:rPr>
        <w:t>m</w:t>
      </w:r>
      <w:r w:rsidRPr="00B837F7">
        <w:rPr>
          <w:rFonts w:ascii="Times New Roman" w:hAnsi="Times New Roman" w:cs="Times New Roman"/>
        </w:rPr>
        <w:t xml:space="preserve"> do 500 m</w:t>
      </w:r>
    </w:p>
    <w:p w14:paraId="4C23B2C8" w14:textId="15293A4C" w:rsidR="00965539" w:rsidRDefault="001A5616" w:rsidP="00DF4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>powyżej 500 m do 1,5 km</w:t>
      </w:r>
    </w:p>
    <w:p w14:paraId="69AE3D8A" w14:textId="45D3F5E0" w:rsidR="00BE368C" w:rsidRPr="00B837F7" w:rsidRDefault="00BE368C" w:rsidP="00DF4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powyżej 1,5 km</w:t>
      </w:r>
    </w:p>
    <w:p w14:paraId="58543A37" w14:textId="77777777" w:rsidR="00CF04C2" w:rsidRPr="00B837F7" w:rsidRDefault="00CF04C2" w:rsidP="00CF0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 xml:space="preserve">dotychczasowe użytkowanie terenu pod wysiew: </w:t>
      </w:r>
      <w:r w:rsidRPr="00B837F7">
        <w:rPr>
          <w:rFonts w:ascii="Times New Roman" w:hAnsi="Times New Roman" w:cs="Times New Roman"/>
          <w:i/>
          <w:iCs/>
        </w:rPr>
        <w:t>(należy zaznaczyć właściwe</w:t>
      </w:r>
      <w:r w:rsidRPr="00B837F7">
        <w:rPr>
          <w:rFonts w:ascii="Times New Roman" w:hAnsi="Times New Roman" w:cs="Times New Roman"/>
        </w:rPr>
        <w:t xml:space="preserve">) </w:t>
      </w:r>
    </w:p>
    <w:p w14:paraId="324A3B5B" w14:textId="77777777" w:rsidR="00CF04C2" w:rsidRPr="00B837F7" w:rsidRDefault="00CF04C2" w:rsidP="00DF4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127" w:hanging="357"/>
        <w:rPr>
          <w:rFonts w:ascii="Times New Roman" w:hAnsi="Times New Roman" w:cs="Times New Roman"/>
          <w:color w:val="FF0000"/>
        </w:rPr>
      </w:pPr>
      <w:r w:rsidRPr="00B837F7">
        <w:rPr>
          <w:rFonts w:ascii="Times New Roman" w:hAnsi="Times New Roman" w:cs="Times New Roman"/>
        </w:rPr>
        <w:t xml:space="preserve">trawnik regularnie koszony </w:t>
      </w:r>
    </w:p>
    <w:p w14:paraId="64D3D0B2" w14:textId="7F014F4A" w:rsidR="00CF04C2" w:rsidRPr="00B837F7" w:rsidRDefault="00CF04C2" w:rsidP="00DF4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127" w:hanging="357"/>
        <w:rPr>
          <w:rFonts w:ascii="Times New Roman" w:hAnsi="Times New Roman" w:cs="Times New Roman"/>
          <w:color w:val="FF0000"/>
        </w:rPr>
      </w:pPr>
      <w:r w:rsidRPr="00B837F7">
        <w:rPr>
          <w:rFonts w:ascii="Times New Roman" w:hAnsi="Times New Roman" w:cs="Times New Roman"/>
        </w:rPr>
        <w:t xml:space="preserve">pozostałe tereny </w:t>
      </w:r>
      <w:r w:rsidR="0030363A" w:rsidRPr="00B837F7">
        <w:rPr>
          <w:rFonts w:ascii="Times New Roman" w:hAnsi="Times New Roman" w:cs="Times New Roman"/>
        </w:rPr>
        <w:t>w tym nieużytki</w:t>
      </w:r>
    </w:p>
    <w:p w14:paraId="2CFA372C" w14:textId="73045C94" w:rsidR="00CF04C2" w:rsidRDefault="00CF04C2" w:rsidP="00CF0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>wielkość terenu pod wysiew: ……………. mkw.</w:t>
      </w:r>
    </w:p>
    <w:p w14:paraId="09608A89" w14:textId="77777777" w:rsidR="00CB56D7" w:rsidRPr="00CB56D7" w:rsidRDefault="00CB56D7" w:rsidP="00CB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451A6E" w14:textId="77777777" w:rsidR="00523D8A" w:rsidRPr="00523D8A" w:rsidRDefault="00523D8A" w:rsidP="00523D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3D8A">
        <w:rPr>
          <w:rFonts w:ascii="Times New Roman" w:eastAsia="Times New Roman" w:hAnsi="Times New Roman" w:cs="Times New Roman"/>
          <w:lang w:eastAsia="pl-PL"/>
        </w:rPr>
        <w:t>* zaznaczyć właściwe</w:t>
      </w:r>
    </w:p>
    <w:p w14:paraId="16236C27" w14:textId="77777777" w:rsidR="00CF04C2" w:rsidRPr="00B837F7" w:rsidRDefault="00CF04C2" w:rsidP="00CF04C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</w:rPr>
      </w:pPr>
    </w:p>
    <w:p w14:paraId="67F8CD7C" w14:textId="77777777" w:rsidR="00CF04C2" w:rsidRPr="00B837F7" w:rsidRDefault="00CF04C2" w:rsidP="00CF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EF00C86" w14:textId="77777777" w:rsidR="00CF04C2" w:rsidRPr="00B837F7" w:rsidRDefault="00CF04C2" w:rsidP="00CF0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6A1D61E5" w14:textId="22962000" w:rsidR="00CF04C2" w:rsidRPr="00B837F7" w:rsidRDefault="00CF04C2" w:rsidP="00CF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37F7">
        <w:rPr>
          <w:rFonts w:ascii="Times New Roman" w:hAnsi="Times New Roman" w:cs="Times New Roman"/>
          <w:b/>
          <w:bCs/>
        </w:rPr>
        <w:t>Zobowiązanie Uczestnika Pro</w:t>
      </w:r>
      <w:r w:rsidR="00446065">
        <w:rPr>
          <w:rFonts w:ascii="Times New Roman" w:hAnsi="Times New Roman" w:cs="Times New Roman"/>
          <w:b/>
          <w:bCs/>
        </w:rPr>
        <w:t>gra</w:t>
      </w:r>
      <w:r w:rsidR="0092750D">
        <w:rPr>
          <w:rFonts w:ascii="Times New Roman" w:hAnsi="Times New Roman" w:cs="Times New Roman"/>
          <w:b/>
          <w:bCs/>
        </w:rPr>
        <w:t>m</w:t>
      </w:r>
      <w:r w:rsidR="00446065">
        <w:rPr>
          <w:rFonts w:ascii="Times New Roman" w:hAnsi="Times New Roman" w:cs="Times New Roman"/>
          <w:b/>
          <w:bCs/>
        </w:rPr>
        <w:t>u</w:t>
      </w:r>
    </w:p>
    <w:p w14:paraId="5AC7B06F" w14:textId="77777777" w:rsidR="00D11246" w:rsidRDefault="00CF04C2" w:rsidP="004E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 xml:space="preserve">Niniejszym zobowiązuję/my się do dołożenia należytej staranności oraz podejmowania niezbędnych działań mających na </w:t>
      </w:r>
      <w:r w:rsidR="004E2F59">
        <w:rPr>
          <w:rFonts w:ascii="Times New Roman" w:hAnsi="Times New Roman" w:cs="Times New Roman"/>
        </w:rPr>
        <w:t>celu wypełnienie zadań należących do Zgłaszających, które zostały określone w</w:t>
      </w:r>
      <w:r w:rsidR="004E2F59" w:rsidRPr="004E2F59">
        <w:rPr>
          <w:rFonts w:ascii="Times New Roman" w:hAnsi="Times New Roman" w:cs="Times New Roman"/>
        </w:rPr>
        <w:t xml:space="preserve"> § 5</w:t>
      </w:r>
      <w:r w:rsidR="004E2F59">
        <w:rPr>
          <w:rFonts w:ascii="Times New Roman" w:hAnsi="Times New Roman" w:cs="Times New Roman"/>
        </w:rPr>
        <w:t xml:space="preserve"> </w:t>
      </w:r>
      <w:r w:rsidR="00D11246">
        <w:rPr>
          <w:rFonts w:ascii="Times New Roman" w:hAnsi="Times New Roman" w:cs="Times New Roman"/>
        </w:rPr>
        <w:t xml:space="preserve">ust. 1 </w:t>
      </w:r>
      <w:r w:rsidR="004E2F59">
        <w:rPr>
          <w:rFonts w:ascii="Times New Roman" w:hAnsi="Times New Roman" w:cs="Times New Roman"/>
        </w:rPr>
        <w:t xml:space="preserve">Regulaminu. </w:t>
      </w:r>
    </w:p>
    <w:p w14:paraId="6170F40C" w14:textId="589EB47D" w:rsidR="004E2F59" w:rsidRPr="00DA4626" w:rsidRDefault="004E2F59" w:rsidP="004E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przypadku niewykonania lub nienależytego wykonania </w:t>
      </w:r>
      <w:r w:rsidR="00D11246">
        <w:rPr>
          <w:rFonts w:ascii="Times New Roman" w:hAnsi="Times New Roman" w:cs="Times New Roman"/>
        </w:rPr>
        <w:t xml:space="preserve">wskazanych </w:t>
      </w:r>
      <w:r>
        <w:rPr>
          <w:rFonts w:ascii="Times New Roman" w:hAnsi="Times New Roman" w:cs="Times New Roman"/>
        </w:rPr>
        <w:t xml:space="preserve">obowiązków dopuszczam/y, że GZM będzie miało prawo dochodzić roszczeń odszkodowawczych </w:t>
      </w:r>
      <w:r w:rsidR="00D11246">
        <w:rPr>
          <w:rFonts w:ascii="Times New Roman" w:hAnsi="Times New Roman" w:cs="Times New Roman"/>
        </w:rPr>
        <w:t xml:space="preserve">na zasadach określonych w </w:t>
      </w:r>
      <w:r w:rsidR="00D11246" w:rsidRPr="004E2F59">
        <w:rPr>
          <w:rFonts w:ascii="Times New Roman" w:hAnsi="Times New Roman" w:cs="Times New Roman"/>
        </w:rPr>
        <w:t>§ 5</w:t>
      </w:r>
      <w:r w:rsidR="00D11246">
        <w:rPr>
          <w:rFonts w:ascii="Times New Roman" w:hAnsi="Times New Roman" w:cs="Times New Roman"/>
        </w:rPr>
        <w:t xml:space="preserve"> ust. 2 i 3 Regulaminu. </w:t>
      </w:r>
    </w:p>
    <w:p w14:paraId="1D317B34" w14:textId="1602AC1A" w:rsidR="001B05E9" w:rsidRDefault="001B05E9" w:rsidP="0046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4756C3" w14:textId="0BD8588D" w:rsidR="003D6947" w:rsidRPr="00B837F7" w:rsidRDefault="003D6947" w:rsidP="00CF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C9C74F" w14:textId="4608EF33" w:rsidR="003D6947" w:rsidRPr="00B837F7" w:rsidRDefault="0099010E" w:rsidP="0099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37F7">
        <w:rPr>
          <w:rFonts w:ascii="Times New Roman" w:hAnsi="Times New Roman" w:cs="Times New Roman"/>
          <w:b/>
          <w:bCs/>
        </w:rPr>
        <w:t>Klauzula RODO</w:t>
      </w:r>
    </w:p>
    <w:p w14:paraId="322E06EF" w14:textId="08019F74" w:rsidR="003D6947" w:rsidRPr="00B837F7" w:rsidRDefault="003D6947" w:rsidP="00BA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37F7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2ACCBEBD" w14:textId="6C430C3F" w:rsidR="003D6947" w:rsidRPr="00B837F7" w:rsidRDefault="003D6947" w:rsidP="00BA25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37F7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400151" w:rsidRPr="00B837F7">
        <w:rPr>
          <w:rFonts w:ascii="Times New Roman" w:eastAsia="Times New Roman" w:hAnsi="Times New Roman" w:cs="Times New Roman"/>
          <w:lang w:eastAsia="pl-PL"/>
        </w:rPr>
        <w:t>Górnośląsko-Zagłębiowska Metropolia w imieniu której działa</w:t>
      </w:r>
      <w:r w:rsidRPr="00B837F7">
        <w:rPr>
          <w:rFonts w:ascii="Times New Roman" w:eastAsia="Times New Roman" w:hAnsi="Times New Roman" w:cs="Times New Roman"/>
          <w:lang w:eastAsia="pl-PL"/>
        </w:rPr>
        <w:t xml:space="preserve"> Zarząd Górnośląsko- Zagłębiowskiej Metropolii, z siedzibą przy ul. Barbary 21A, 40-053 Katowice, adres email: kancelaria@metropoliagzm.pl, strona internetowa: bip.metropoliagzm.pl.</w:t>
      </w:r>
    </w:p>
    <w:p w14:paraId="0BBE302E" w14:textId="77777777" w:rsidR="003D6947" w:rsidRPr="00B837F7" w:rsidRDefault="003D6947" w:rsidP="00BA25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37F7">
        <w:rPr>
          <w:rFonts w:ascii="Times New Roman" w:eastAsia="Times New Roman" w:hAnsi="Times New Roman" w:cs="Times New Roman"/>
          <w:lang w:eastAsia="pl-PL"/>
        </w:rPr>
        <w:t>Wyznaczono inspektora ochrony danych, z którym można się kontaktować w sprawie przetwarzania danych osobowych pod adresem email: daneosobowe@metropoliagzm.pl.</w:t>
      </w:r>
    </w:p>
    <w:p w14:paraId="1A4B0E2F" w14:textId="77777777" w:rsidR="003D6947" w:rsidRPr="00B837F7" w:rsidRDefault="003D6947" w:rsidP="00BA25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37F7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następujących celach: </w:t>
      </w:r>
      <w:r w:rsidRPr="00B837F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B837F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6BE0C3" w14:textId="37B7E88E" w:rsidR="003D6947" w:rsidRPr="00B837F7" w:rsidRDefault="003D6947" w:rsidP="00BA2500">
      <w:pPr>
        <w:pStyle w:val="Tekstpodstawowy"/>
        <w:numPr>
          <w:ilvl w:val="0"/>
          <w:numId w:val="10"/>
        </w:numPr>
        <w:spacing w:after="0"/>
        <w:ind w:left="709" w:hanging="357"/>
        <w:jc w:val="both"/>
        <w:rPr>
          <w:sz w:val="22"/>
          <w:szCs w:val="22"/>
          <w:lang w:val="pl-PL" w:eastAsia="pl-PL"/>
        </w:rPr>
      </w:pPr>
      <w:r w:rsidRPr="00B837F7">
        <w:rPr>
          <w:sz w:val="22"/>
          <w:szCs w:val="22"/>
          <w:lang w:val="pl-PL" w:eastAsia="pl-PL"/>
        </w:rPr>
        <w:t>przeprowadzenia post</w:t>
      </w:r>
      <w:r w:rsidR="00400151" w:rsidRPr="00B837F7">
        <w:rPr>
          <w:sz w:val="22"/>
          <w:szCs w:val="22"/>
          <w:lang w:val="pl-PL" w:eastAsia="pl-PL"/>
        </w:rPr>
        <w:t>ę</w:t>
      </w:r>
      <w:r w:rsidRPr="00B837F7">
        <w:rPr>
          <w:sz w:val="22"/>
          <w:szCs w:val="22"/>
          <w:lang w:val="pl-PL" w:eastAsia="pl-PL"/>
        </w:rPr>
        <w:t xml:space="preserve">powania konkursowego oraz rozpatrzenia złożonej deklaracji udziału w projekcie Metropolitalne Łąki Kwietne; </w:t>
      </w:r>
    </w:p>
    <w:p w14:paraId="619A81D0" w14:textId="77777777" w:rsidR="003D6947" w:rsidRPr="00B837F7" w:rsidRDefault="003D6947" w:rsidP="00BA2500">
      <w:pPr>
        <w:pStyle w:val="Tekstpodstawowy"/>
        <w:numPr>
          <w:ilvl w:val="0"/>
          <w:numId w:val="10"/>
        </w:numPr>
        <w:spacing w:after="0"/>
        <w:ind w:left="709" w:hanging="357"/>
        <w:jc w:val="both"/>
        <w:rPr>
          <w:b/>
          <w:bCs/>
          <w:sz w:val="22"/>
          <w:szCs w:val="22"/>
        </w:rPr>
      </w:pPr>
      <w:r w:rsidRPr="00B837F7">
        <w:rPr>
          <w:sz w:val="22"/>
          <w:szCs w:val="22"/>
          <w:lang w:val="pl-PL" w:eastAsia="pl-PL"/>
        </w:rPr>
        <w:t>archiwizacji dokumentacji.</w:t>
      </w:r>
    </w:p>
    <w:p w14:paraId="7F72F4C1" w14:textId="77777777" w:rsidR="003D6947" w:rsidRPr="00B837F7" w:rsidRDefault="003D6947" w:rsidP="00BA2500">
      <w:pPr>
        <w:pStyle w:val="Default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837F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Podstawą prawną przetwarzania danych osobowych jest:</w:t>
      </w:r>
    </w:p>
    <w:p w14:paraId="3B2C7E3B" w14:textId="7AF62A9B" w:rsidR="003D6947" w:rsidRPr="00B837F7" w:rsidRDefault="003D6947" w:rsidP="00BA250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37F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obowiązek wykonania zadania realizowanego w interesie publicznym (art. 6 ust.1 lit. e RODO) wynikający z </w:t>
      </w:r>
      <w:r w:rsidRPr="00B837F7">
        <w:rPr>
          <w:rFonts w:ascii="Times New Roman" w:hAnsi="Times New Roman" w:cs="Times New Roman"/>
          <w:color w:val="auto"/>
          <w:sz w:val="22"/>
          <w:szCs w:val="22"/>
        </w:rPr>
        <w:t xml:space="preserve">przepisów ustawy o związku metropolitalnym województwa śląskiego, </w:t>
      </w:r>
    </w:p>
    <w:p w14:paraId="2F6AB209" w14:textId="77777777" w:rsidR="003D6947" w:rsidRPr="00B837F7" w:rsidRDefault="003D6947" w:rsidP="00BA250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37F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obowiązek ciążący na administratorze wynikający z art. 6 ustawy o narodowym zasobie archiwalnym i archiwach</w:t>
      </w:r>
      <w:r w:rsidRPr="00B837F7">
        <w:rPr>
          <w:rFonts w:ascii="Times New Roman" w:hAnsi="Times New Roman" w:cs="Times New Roman"/>
          <w:color w:val="auto"/>
          <w:sz w:val="22"/>
          <w:szCs w:val="22"/>
        </w:rPr>
        <w:t xml:space="preserve"> (art. 6 ust. 1 lit. c RODO)</w:t>
      </w:r>
      <w:r w:rsidRPr="00B837F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. </w:t>
      </w:r>
    </w:p>
    <w:p w14:paraId="2B3CC13D" w14:textId="7AD1B37A" w:rsidR="003D6947" w:rsidRPr="00B837F7" w:rsidRDefault="003D6947" w:rsidP="004001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37F7">
        <w:rPr>
          <w:rFonts w:ascii="Times New Roman" w:eastAsia="Times New Roman" w:hAnsi="Times New Roman" w:cs="Times New Roman"/>
          <w:lang w:eastAsia="pl-PL"/>
        </w:rPr>
        <w:t xml:space="preserve">Pani/Pana dane osobowe będą ujawniane osobom upoważnionym przez administratora danych osobowych oraz podmiotom lub osobom upoważnionym na podstawie </w:t>
      </w:r>
      <w:r w:rsidR="00400151" w:rsidRPr="00B837F7">
        <w:rPr>
          <w:rFonts w:ascii="Times New Roman" w:eastAsia="Times New Roman" w:hAnsi="Times New Roman" w:cs="Times New Roman"/>
          <w:lang w:eastAsia="pl-PL"/>
        </w:rPr>
        <w:t xml:space="preserve">stosownych </w:t>
      </w:r>
      <w:r w:rsidRPr="00B837F7">
        <w:rPr>
          <w:rFonts w:ascii="Times New Roman" w:eastAsia="Times New Roman" w:hAnsi="Times New Roman" w:cs="Times New Roman"/>
          <w:lang w:eastAsia="pl-PL"/>
        </w:rPr>
        <w:t>przepisów prawa, operatorowi pocztowemu lub kurierowi w zakresie korespondencji papierowej, podmiotom świadczącym usługi informatyczne Zamawiającemu. Ponadto w zakresie stanowiącym informację publiczną dane będą ujawniane każdemu zainteresowanemu taką informacją lub publikowane na portalu BIP;</w:t>
      </w:r>
    </w:p>
    <w:p w14:paraId="54CDFCF4" w14:textId="583C64E8" w:rsidR="003D6947" w:rsidRPr="00B837F7" w:rsidRDefault="003D6947" w:rsidP="00BA25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37F7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</w:t>
      </w:r>
      <w:r w:rsidR="00BA2500" w:rsidRPr="00B837F7">
        <w:rPr>
          <w:rFonts w:ascii="Times New Roman" w:eastAsia="Calibri" w:hAnsi="Times New Roman" w:cs="Times New Roman"/>
          <w:lang w:eastAsia="ar-SA"/>
        </w:rPr>
        <w:t xml:space="preserve">10 lat, licząc od dnia 1 stycznia roku następującego po roku zakończenia zadania lub do wyrażenia skutecznego sprzeciwu wobec </w:t>
      </w:r>
      <w:r w:rsidR="00BA2500" w:rsidRPr="00B837F7">
        <w:rPr>
          <w:rFonts w:ascii="Times New Roman" w:eastAsia="Calibri" w:hAnsi="Times New Roman" w:cs="Times New Roman"/>
          <w:lang w:eastAsia="ar-SA"/>
        </w:rPr>
        <w:lastRenderedPageBreak/>
        <w:t>przetwarzania w przypadku przetwarzania Pani/Pana danych na podstawie prawnie uzasadnionego interesu administratora.</w:t>
      </w:r>
    </w:p>
    <w:p w14:paraId="7D6DF487" w14:textId="08F0FA48" w:rsidR="003D6947" w:rsidRPr="00B837F7" w:rsidRDefault="003D6947" w:rsidP="00BA25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37F7">
        <w:rPr>
          <w:rFonts w:ascii="Times New Roman" w:eastAsia="Times New Roman" w:hAnsi="Times New Roman" w:cs="Times New Roman"/>
          <w:lang w:eastAsia="pl-PL"/>
        </w:rPr>
        <w:t xml:space="preserve">Przysługuje Pani/Panu prawo dostępu do treści swoich danych oraz prawo żądania ich sprostowania, usunięcia lub ograniczenia przetwarzania, </w:t>
      </w:r>
      <w:r w:rsidR="00400151" w:rsidRPr="00B837F7">
        <w:rPr>
          <w:rFonts w:ascii="Times New Roman" w:eastAsia="Times New Roman" w:hAnsi="Times New Roman" w:cs="Times New Roman"/>
          <w:lang w:eastAsia="pl-PL"/>
        </w:rPr>
        <w:t xml:space="preserve">prawo do wyrażenia sprzeciwu wobec przetwarzania, </w:t>
      </w:r>
      <w:r w:rsidRPr="00B837F7">
        <w:rPr>
          <w:rFonts w:ascii="Times New Roman" w:eastAsia="Times New Roman" w:hAnsi="Times New Roman" w:cs="Times New Roman"/>
          <w:lang w:eastAsia="pl-PL"/>
        </w:rPr>
        <w:t>prawo wniesienia skargi do Prezesa Urzędu Ochrony Danych Osobowych;</w:t>
      </w:r>
    </w:p>
    <w:p w14:paraId="7E4AE1B7" w14:textId="02FDDD40" w:rsidR="003D6947" w:rsidRPr="00B837F7" w:rsidRDefault="003D6947" w:rsidP="00BA25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37F7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obowiązkowe i </w:t>
      </w:r>
      <w:r w:rsidR="00400151" w:rsidRPr="00B837F7">
        <w:rPr>
          <w:rFonts w:ascii="Times New Roman" w:eastAsia="Times New Roman" w:hAnsi="Times New Roman" w:cs="Times New Roman"/>
          <w:lang w:eastAsia="pl-PL"/>
        </w:rPr>
        <w:t>niezbędne aby deklaracje udziału zostały rozpatrzone. Brak podania danych osobowych spowoduje odrzucenie deklaracji z przyczyn formalnych i nie będzie brane pod uwagę.</w:t>
      </w:r>
    </w:p>
    <w:p w14:paraId="19C2214B" w14:textId="77777777" w:rsidR="003D6947" w:rsidRPr="00B837F7" w:rsidRDefault="003D6947" w:rsidP="00BA25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37F7">
        <w:rPr>
          <w:rFonts w:ascii="Times New Roman" w:eastAsia="Times New Roman" w:hAnsi="Times New Roman" w:cs="Times New Roman"/>
          <w:lang w:eastAsia="pl-PL"/>
        </w:rPr>
        <w:t>Pani/Pana dane osobowe nie będą wykorzystywane do zautomatyzowanego podejmowania decyzji ani profilowania, o którym mowa w art. 22 RODO.</w:t>
      </w:r>
    </w:p>
    <w:p w14:paraId="7A6A38F6" w14:textId="6700C86A" w:rsidR="003A240C" w:rsidRPr="00B837F7" w:rsidRDefault="003A240C" w:rsidP="003D6947">
      <w:pPr>
        <w:rPr>
          <w:rFonts w:ascii="Times New Roman" w:hAnsi="Times New Roman" w:cs="Times New Roman"/>
          <w:color w:val="FF0000"/>
        </w:rPr>
      </w:pPr>
    </w:p>
    <w:p w14:paraId="24157AAD" w14:textId="67101576" w:rsidR="0099010E" w:rsidRPr="00B837F7" w:rsidRDefault="0099010E" w:rsidP="003D6947">
      <w:pPr>
        <w:rPr>
          <w:rFonts w:ascii="Times New Roman" w:hAnsi="Times New Roman" w:cs="Times New Roman"/>
          <w:color w:val="FF0000"/>
        </w:rPr>
      </w:pPr>
    </w:p>
    <w:p w14:paraId="6F144F2B" w14:textId="792E15C2" w:rsidR="0099010E" w:rsidRPr="00B837F7" w:rsidRDefault="0099010E" w:rsidP="003D6947">
      <w:pPr>
        <w:rPr>
          <w:rFonts w:ascii="Times New Roman" w:hAnsi="Times New Roman" w:cs="Times New Roman"/>
          <w:color w:val="FF0000"/>
        </w:rPr>
      </w:pPr>
    </w:p>
    <w:p w14:paraId="0F68D957" w14:textId="77777777" w:rsidR="0099010E" w:rsidRPr="00B837F7" w:rsidRDefault="0099010E" w:rsidP="0099010E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 w:rsidRPr="00B837F7">
        <w:rPr>
          <w:rFonts w:ascii="Times New Roman" w:hAnsi="Times New Roman" w:cs="Times New Roman"/>
          <w:b/>
          <w:bCs/>
        </w:rPr>
        <w:t>UCZESTNIK:</w:t>
      </w:r>
    </w:p>
    <w:p w14:paraId="446686B1" w14:textId="77777777" w:rsidR="0099010E" w:rsidRPr="00B837F7" w:rsidRDefault="0099010E" w:rsidP="0099010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>……………………………………………</w:t>
      </w:r>
    </w:p>
    <w:p w14:paraId="2C4A14F6" w14:textId="77777777" w:rsidR="0099010E" w:rsidRPr="00B837F7" w:rsidRDefault="0099010E" w:rsidP="0099010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</w:rPr>
        <w:t>…………………………………………….</w:t>
      </w:r>
    </w:p>
    <w:p w14:paraId="3112E0FC" w14:textId="77777777" w:rsidR="0099010E" w:rsidRPr="00B837F7" w:rsidRDefault="0099010E" w:rsidP="009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37F7">
        <w:rPr>
          <w:rFonts w:ascii="Times New Roman" w:hAnsi="Times New Roman" w:cs="Times New Roman"/>
          <w:b/>
          <w:bCs/>
        </w:rPr>
        <w:tab/>
      </w:r>
      <w:r w:rsidRPr="00B837F7">
        <w:rPr>
          <w:rFonts w:ascii="Times New Roman" w:hAnsi="Times New Roman" w:cs="Times New Roman"/>
          <w:b/>
          <w:bCs/>
        </w:rPr>
        <w:tab/>
      </w:r>
      <w:r w:rsidRPr="00B837F7">
        <w:rPr>
          <w:rFonts w:ascii="Times New Roman" w:hAnsi="Times New Roman" w:cs="Times New Roman"/>
          <w:b/>
          <w:bCs/>
        </w:rPr>
        <w:tab/>
      </w:r>
      <w:r w:rsidRPr="00B837F7">
        <w:rPr>
          <w:rFonts w:ascii="Times New Roman" w:hAnsi="Times New Roman" w:cs="Times New Roman"/>
          <w:b/>
          <w:bCs/>
        </w:rPr>
        <w:tab/>
      </w:r>
      <w:r w:rsidRPr="00B837F7">
        <w:rPr>
          <w:rFonts w:ascii="Times New Roman" w:hAnsi="Times New Roman" w:cs="Times New Roman"/>
          <w:b/>
          <w:bCs/>
        </w:rPr>
        <w:tab/>
      </w:r>
      <w:r w:rsidRPr="00B837F7">
        <w:rPr>
          <w:rFonts w:ascii="Times New Roman" w:hAnsi="Times New Roman" w:cs="Times New Roman"/>
          <w:b/>
          <w:bCs/>
        </w:rPr>
        <w:tab/>
      </w:r>
      <w:r w:rsidRPr="00B837F7">
        <w:rPr>
          <w:rFonts w:ascii="Times New Roman" w:hAnsi="Times New Roman" w:cs="Times New Roman"/>
          <w:b/>
          <w:bCs/>
        </w:rPr>
        <w:tab/>
      </w:r>
      <w:r w:rsidRPr="00B837F7">
        <w:rPr>
          <w:rFonts w:ascii="Times New Roman" w:hAnsi="Times New Roman" w:cs="Times New Roman"/>
          <w:b/>
          <w:bCs/>
        </w:rPr>
        <w:tab/>
      </w:r>
      <w:r w:rsidRPr="00B837F7">
        <w:rPr>
          <w:rFonts w:ascii="Times New Roman" w:hAnsi="Times New Roman" w:cs="Times New Roman"/>
          <w:b/>
          <w:bCs/>
        </w:rPr>
        <w:tab/>
      </w:r>
      <w:r w:rsidRPr="00B837F7">
        <w:rPr>
          <w:rFonts w:ascii="Times New Roman" w:hAnsi="Times New Roman" w:cs="Times New Roman"/>
          <w:b/>
          <w:bCs/>
        </w:rPr>
        <w:tab/>
      </w:r>
      <w:r w:rsidRPr="00B837F7">
        <w:rPr>
          <w:rFonts w:ascii="Times New Roman" w:hAnsi="Times New Roman" w:cs="Times New Roman"/>
        </w:rPr>
        <w:t>(</w:t>
      </w:r>
      <w:r w:rsidRPr="00B837F7">
        <w:rPr>
          <w:rFonts w:ascii="Times New Roman" w:hAnsi="Times New Roman" w:cs="Times New Roman"/>
          <w:i/>
          <w:iCs/>
        </w:rPr>
        <w:t>podpis/y</w:t>
      </w:r>
      <w:r w:rsidRPr="00B837F7">
        <w:rPr>
          <w:rFonts w:ascii="Times New Roman" w:hAnsi="Times New Roman" w:cs="Times New Roman"/>
        </w:rPr>
        <w:t xml:space="preserve">) </w:t>
      </w:r>
    </w:p>
    <w:p w14:paraId="7805BE77" w14:textId="7AEEDB1F" w:rsidR="0099010E" w:rsidRPr="00B837F7" w:rsidRDefault="0099010E" w:rsidP="003D6947">
      <w:pPr>
        <w:rPr>
          <w:rFonts w:ascii="Times New Roman" w:hAnsi="Times New Roman" w:cs="Times New Roman"/>
          <w:color w:val="FF0000"/>
        </w:rPr>
      </w:pPr>
    </w:p>
    <w:p w14:paraId="38591CF1" w14:textId="4DB80A83" w:rsidR="00112C21" w:rsidRPr="00B837F7" w:rsidRDefault="00112C21" w:rsidP="003D6947">
      <w:pPr>
        <w:rPr>
          <w:rFonts w:ascii="Times New Roman" w:hAnsi="Times New Roman" w:cs="Times New Roman"/>
          <w:color w:val="FF0000"/>
        </w:rPr>
      </w:pPr>
    </w:p>
    <w:p w14:paraId="28782FF0" w14:textId="25D3D6B1" w:rsidR="00112C21" w:rsidRPr="00B837F7" w:rsidRDefault="00112C21" w:rsidP="003D6947">
      <w:pPr>
        <w:rPr>
          <w:rFonts w:ascii="Times New Roman" w:hAnsi="Times New Roman" w:cs="Times New Roman"/>
          <w:color w:val="FF0000"/>
        </w:rPr>
      </w:pPr>
    </w:p>
    <w:bookmarkEnd w:id="0"/>
    <w:p w14:paraId="4AE0093C" w14:textId="0FCF20D6" w:rsidR="00112C21" w:rsidRPr="00B837F7" w:rsidRDefault="00112C21" w:rsidP="003D6947">
      <w:pPr>
        <w:rPr>
          <w:rFonts w:ascii="Times New Roman" w:hAnsi="Times New Roman" w:cs="Times New Roman"/>
          <w:color w:val="FF0000"/>
        </w:rPr>
      </w:pPr>
    </w:p>
    <w:p w14:paraId="182B63A6" w14:textId="539A89BB" w:rsidR="00112C21" w:rsidRPr="00B837F7" w:rsidRDefault="00112C21" w:rsidP="003D6947">
      <w:pPr>
        <w:rPr>
          <w:rFonts w:ascii="Times New Roman" w:hAnsi="Times New Roman" w:cs="Times New Roman"/>
          <w:color w:val="FF0000"/>
        </w:rPr>
      </w:pPr>
    </w:p>
    <w:p w14:paraId="6AA2AE23" w14:textId="7DFF616F" w:rsidR="00112C21" w:rsidRPr="00B837F7" w:rsidRDefault="00112C21" w:rsidP="003D6947">
      <w:pPr>
        <w:rPr>
          <w:rFonts w:ascii="Times New Roman" w:hAnsi="Times New Roman" w:cs="Times New Roman"/>
          <w:color w:val="FF0000"/>
        </w:rPr>
      </w:pPr>
    </w:p>
    <w:p w14:paraId="4949CEAB" w14:textId="2F8A4CF7" w:rsidR="00112C21" w:rsidRPr="00B837F7" w:rsidRDefault="00112C21" w:rsidP="003D6947">
      <w:pPr>
        <w:rPr>
          <w:rFonts w:ascii="Times New Roman" w:hAnsi="Times New Roman" w:cs="Times New Roman"/>
          <w:color w:val="FF0000"/>
        </w:rPr>
      </w:pPr>
    </w:p>
    <w:p w14:paraId="67B76736" w14:textId="01FF6766" w:rsidR="00112C21" w:rsidRPr="00B837F7" w:rsidRDefault="00112C21" w:rsidP="003D6947">
      <w:pPr>
        <w:rPr>
          <w:rFonts w:ascii="Times New Roman" w:hAnsi="Times New Roman" w:cs="Times New Roman"/>
          <w:color w:val="FF0000"/>
        </w:rPr>
      </w:pPr>
    </w:p>
    <w:p w14:paraId="3E2E734B" w14:textId="1709E9C7" w:rsidR="00112C21" w:rsidRPr="001B0879" w:rsidRDefault="00112C21" w:rsidP="003D69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25A467D" w14:textId="0C4F2964" w:rsidR="00112C21" w:rsidRPr="001B0879" w:rsidRDefault="00112C21" w:rsidP="003D69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3F39E18" w14:textId="4404E479" w:rsidR="00112C21" w:rsidRPr="001B0879" w:rsidRDefault="00112C21" w:rsidP="003D69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259D940" w14:textId="10C6F487" w:rsidR="00112C21" w:rsidRPr="001B0879" w:rsidRDefault="00112C21" w:rsidP="00112C21">
      <w:pPr>
        <w:rPr>
          <w:rFonts w:ascii="Times New Roman" w:hAnsi="Times New Roman" w:cs="Times New Roman"/>
          <w:sz w:val="24"/>
          <w:szCs w:val="24"/>
        </w:rPr>
      </w:pPr>
    </w:p>
    <w:sectPr w:rsidR="00112C21" w:rsidRPr="001B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219"/>
    <w:multiLevelType w:val="hybridMultilevel"/>
    <w:tmpl w:val="409E529E"/>
    <w:lvl w:ilvl="0" w:tplc="E3B8C94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4619E"/>
    <w:multiLevelType w:val="hybridMultilevel"/>
    <w:tmpl w:val="63C63868"/>
    <w:lvl w:ilvl="0" w:tplc="CFF443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80991"/>
    <w:multiLevelType w:val="hybridMultilevel"/>
    <w:tmpl w:val="45588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91850"/>
    <w:multiLevelType w:val="hybridMultilevel"/>
    <w:tmpl w:val="C5004324"/>
    <w:lvl w:ilvl="0" w:tplc="07F6A7B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B0329"/>
    <w:multiLevelType w:val="hybridMultilevel"/>
    <w:tmpl w:val="A56A5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757C"/>
    <w:multiLevelType w:val="hybridMultilevel"/>
    <w:tmpl w:val="40206696"/>
    <w:lvl w:ilvl="0" w:tplc="3FCAAF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16176"/>
    <w:multiLevelType w:val="hybridMultilevel"/>
    <w:tmpl w:val="CD38550A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B0E0">
      <w:start w:val="1"/>
      <w:numFmt w:val="lowerLetter"/>
      <w:lvlText w:val="%6)"/>
      <w:lvlJc w:val="left"/>
      <w:pPr>
        <w:ind w:left="4500" w:hanging="360"/>
      </w:pPr>
      <w:rPr>
        <w:rFonts w:ascii="Arial" w:hAnsi="Arial" w:cs="Arial" w:hint="default"/>
        <w:sz w:val="21"/>
        <w:szCs w:val="21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D76E1"/>
    <w:multiLevelType w:val="hybridMultilevel"/>
    <w:tmpl w:val="C786DFF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062A35"/>
    <w:multiLevelType w:val="hybridMultilevel"/>
    <w:tmpl w:val="60E84132"/>
    <w:lvl w:ilvl="0" w:tplc="6E3A45B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C94B91"/>
    <w:multiLevelType w:val="hybridMultilevel"/>
    <w:tmpl w:val="64FE00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7639D8"/>
    <w:multiLevelType w:val="hybridMultilevel"/>
    <w:tmpl w:val="7A32630A"/>
    <w:lvl w:ilvl="0" w:tplc="FD3EE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FA"/>
    <w:rsid w:val="00004E73"/>
    <w:rsid w:val="000C0E92"/>
    <w:rsid w:val="00112C21"/>
    <w:rsid w:val="0016392F"/>
    <w:rsid w:val="00172FFA"/>
    <w:rsid w:val="001A5616"/>
    <w:rsid w:val="001B05E9"/>
    <w:rsid w:val="001B0879"/>
    <w:rsid w:val="00281025"/>
    <w:rsid w:val="0030363A"/>
    <w:rsid w:val="003A240C"/>
    <w:rsid w:val="003D6947"/>
    <w:rsid w:val="00400151"/>
    <w:rsid w:val="00410CFE"/>
    <w:rsid w:val="00446065"/>
    <w:rsid w:val="004673BF"/>
    <w:rsid w:val="004B3B4E"/>
    <w:rsid w:val="004E2F59"/>
    <w:rsid w:val="00523D8A"/>
    <w:rsid w:val="006B3290"/>
    <w:rsid w:val="00750C78"/>
    <w:rsid w:val="00891343"/>
    <w:rsid w:val="008A3D54"/>
    <w:rsid w:val="0092750D"/>
    <w:rsid w:val="00965539"/>
    <w:rsid w:val="0098102A"/>
    <w:rsid w:val="0099010E"/>
    <w:rsid w:val="00AB33DD"/>
    <w:rsid w:val="00B6768F"/>
    <w:rsid w:val="00B837F7"/>
    <w:rsid w:val="00BA2500"/>
    <w:rsid w:val="00BE368C"/>
    <w:rsid w:val="00C672DE"/>
    <w:rsid w:val="00CB0266"/>
    <w:rsid w:val="00CB56D7"/>
    <w:rsid w:val="00CF04C2"/>
    <w:rsid w:val="00D11246"/>
    <w:rsid w:val="00DF4ED6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F095"/>
  <w15:chartTrackingRefBased/>
  <w15:docId w15:val="{8C450124-53E4-4C06-B27A-AB88CEA8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68F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B6768F"/>
    <w:pPr>
      <w:ind w:left="720"/>
      <w:contextualSpacing/>
    </w:pPr>
  </w:style>
  <w:style w:type="paragraph" w:customStyle="1" w:styleId="Default">
    <w:name w:val="Default"/>
    <w:rsid w:val="003D6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D69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69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947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9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3" ma:contentTypeDescription="Utwórz nowy dokument." ma:contentTypeScope="" ma:versionID="410eee53f3bf4bbe3680b0433f472615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7796f522c4b6e5c7fc18b78d0bcb5685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9434D-D220-49C6-9522-8C67E602C412}"/>
</file>

<file path=customXml/itemProps2.xml><?xml version="1.0" encoding="utf-8"?>
<ds:datastoreItem xmlns:ds="http://schemas.openxmlformats.org/officeDocument/2006/customXml" ds:itemID="{061A2036-A702-439F-A6AE-D727A818AA9D}"/>
</file>

<file path=customXml/itemProps3.xml><?xml version="1.0" encoding="utf-8"?>
<ds:datastoreItem xmlns:ds="http://schemas.openxmlformats.org/officeDocument/2006/customXml" ds:itemID="{62ACBF1E-FC7F-44BC-9B55-8F5CC0CCD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Jakubowska-Filipek</dc:creator>
  <cp:keywords/>
  <dc:description/>
  <cp:lastModifiedBy>Damian Kołakowski</cp:lastModifiedBy>
  <cp:revision>3</cp:revision>
  <dcterms:created xsi:type="dcterms:W3CDTF">2021-05-06T08:25:00Z</dcterms:created>
  <dcterms:modified xsi:type="dcterms:W3CDTF">2021-05-07T06:16:00Z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</Properties>
</file>