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1649C" w14:textId="23B607BF" w:rsidR="00231B0A" w:rsidRDefault="00374E82">
      <w:r>
        <w:t xml:space="preserve">ID postępowania </w:t>
      </w:r>
    </w:p>
    <w:p w14:paraId="1953E642" w14:textId="2C782DA5" w:rsidR="00374E82" w:rsidRDefault="00374E82">
      <w:r>
        <w:t>443acc8c-ca9d-41cc-bca4-f665ff965a6f</w:t>
      </w:r>
    </w:p>
    <w:sectPr w:rsidR="00374E82" w:rsidSect="00721163">
      <w:pgSz w:w="11900" w:h="16820"/>
      <w:pgMar w:top="1418" w:right="1418" w:bottom="1418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82"/>
    <w:rsid w:val="00231B0A"/>
    <w:rsid w:val="00374E82"/>
    <w:rsid w:val="0072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24CD0"/>
  <w15:chartTrackingRefBased/>
  <w15:docId w15:val="{9DAE4418-A74B-4436-B693-CBE58C5BA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47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Cieśla</dc:creator>
  <cp:keywords/>
  <dc:description/>
  <cp:lastModifiedBy>Katarzyna Cieśla</cp:lastModifiedBy>
  <cp:revision>1</cp:revision>
  <dcterms:created xsi:type="dcterms:W3CDTF">2020-12-29T13:51:00Z</dcterms:created>
  <dcterms:modified xsi:type="dcterms:W3CDTF">2020-12-29T13:53:00Z</dcterms:modified>
</cp:coreProperties>
</file>