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F5EA1" w14:textId="1C418D78" w:rsidR="00B10933" w:rsidRPr="00BB1F8E" w:rsidRDefault="00B10933" w:rsidP="00B10933">
      <w:pPr>
        <w:rPr>
          <w:b/>
          <w:bCs/>
          <w:sz w:val="20"/>
          <w:szCs w:val="20"/>
        </w:rPr>
      </w:pPr>
      <w:r w:rsidRPr="00BB1F8E">
        <w:rPr>
          <w:b/>
          <w:bCs/>
          <w:sz w:val="20"/>
          <w:szCs w:val="20"/>
        </w:rPr>
        <w:t xml:space="preserve">Załącznik nr </w:t>
      </w:r>
      <w:r w:rsidR="00D8005C">
        <w:rPr>
          <w:b/>
          <w:bCs/>
          <w:sz w:val="20"/>
          <w:szCs w:val="20"/>
        </w:rPr>
        <w:t>IX</w:t>
      </w:r>
      <w:r w:rsidRPr="00BB1F8E">
        <w:rPr>
          <w:b/>
          <w:bCs/>
          <w:sz w:val="20"/>
          <w:szCs w:val="20"/>
        </w:rPr>
        <w:t xml:space="preserve"> – Wzór Protokołu Rozbieżności</w:t>
      </w:r>
    </w:p>
    <w:p w14:paraId="1707CADD" w14:textId="3DC98A50" w:rsidR="00B10933" w:rsidRPr="00B10933" w:rsidRDefault="00B10933" w:rsidP="00B10933">
      <w:pPr>
        <w:jc w:val="center"/>
        <w:rPr>
          <w:b/>
          <w:bCs/>
          <w:sz w:val="20"/>
          <w:szCs w:val="20"/>
        </w:rPr>
      </w:pPr>
      <w:r w:rsidRPr="00B10933">
        <w:rPr>
          <w:b/>
          <w:bCs/>
          <w:sz w:val="20"/>
          <w:szCs w:val="20"/>
        </w:rPr>
        <w:t>PROTOKÓŁ ROZBIEŻNOŚCI</w:t>
      </w:r>
    </w:p>
    <w:p w14:paraId="2CC8CFFA" w14:textId="77777777" w:rsidR="00B10933" w:rsidRPr="00D83F74" w:rsidRDefault="00B10933" w:rsidP="00B10933">
      <w:pPr>
        <w:jc w:val="center"/>
        <w:rPr>
          <w:sz w:val="20"/>
          <w:szCs w:val="20"/>
        </w:rPr>
      </w:pPr>
      <w:r w:rsidRPr="00D83F74">
        <w:rPr>
          <w:sz w:val="20"/>
          <w:szCs w:val="20"/>
        </w:rPr>
        <w:t xml:space="preserve">do </w:t>
      </w:r>
      <w:r>
        <w:rPr>
          <w:sz w:val="20"/>
          <w:szCs w:val="20"/>
        </w:rPr>
        <w:t>u</w:t>
      </w:r>
      <w:r w:rsidRPr="00D83F74">
        <w:rPr>
          <w:sz w:val="20"/>
          <w:szCs w:val="20"/>
        </w:rPr>
        <w:t>mowy nr […] z dnia […]</w:t>
      </w:r>
      <w:r>
        <w:rPr>
          <w:sz w:val="20"/>
          <w:szCs w:val="20"/>
        </w:rPr>
        <w:t xml:space="preserve"> (dalej: „</w:t>
      </w:r>
      <w:r w:rsidRPr="00D83F74">
        <w:rPr>
          <w:b/>
          <w:bCs/>
          <w:sz w:val="20"/>
          <w:szCs w:val="20"/>
        </w:rPr>
        <w:t>Umowa</w:t>
      </w:r>
      <w:r>
        <w:rPr>
          <w:sz w:val="20"/>
          <w:szCs w:val="20"/>
        </w:rPr>
        <w:t>”)</w:t>
      </w:r>
    </w:p>
    <w:p w14:paraId="4CA822F0" w14:textId="77777777" w:rsidR="00BB1F8E" w:rsidRDefault="00BB1F8E" w:rsidP="00BB1F8E">
      <w:pPr>
        <w:jc w:val="both"/>
        <w:rPr>
          <w:sz w:val="20"/>
          <w:szCs w:val="20"/>
        </w:rPr>
      </w:pPr>
      <w:r>
        <w:rPr>
          <w:sz w:val="20"/>
          <w:szCs w:val="20"/>
        </w:rPr>
        <w:t>sporządzony przez:</w:t>
      </w:r>
    </w:p>
    <w:p w14:paraId="69514267" w14:textId="77777777" w:rsidR="00BB1F8E" w:rsidRPr="00D83F74" w:rsidRDefault="00BB1F8E" w:rsidP="00BB1F8E">
      <w:pPr>
        <w:spacing w:after="120"/>
        <w:jc w:val="both"/>
        <w:rPr>
          <w:rFonts w:cstheme="minorHAnsi"/>
          <w:sz w:val="20"/>
          <w:szCs w:val="20"/>
        </w:rPr>
      </w:pPr>
      <w:r w:rsidRPr="00D83F74">
        <w:rPr>
          <w:rFonts w:cstheme="minorHAnsi"/>
          <w:b/>
          <w:bCs/>
          <w:sz w:val="20"/>
          <w:szCs w:val="20"/>
        </w:rPr>
        <w:t>Górnośląsko-Zagłębiowską Metropolią</w:t>
      </w:r>
      <w:r w:rsidRPr="00D83F74">
        <w:rPr>
          <w:rFonts w:cstheme="minorHAnsi"/>
          <w:sz w:val="20"/>
          <w:szCs w:val="20"/>
        </w:rPr>
        <w:t xml:space="preserve"> z siedzibą w Katowicach przy ul. Barbary 21A, 40-053 Katowice, NIP: 634-290-18-73 </w:t>
      </w:r>
      <w:r w:rsidRPr="00D83F74">
        <w:rPr>
          <w:rFonts w:cstheme="minorHAnsi"/>
          <w:i/>
          <w:iCs/>
          <w:sz w:val="20"/>
          <w:szCs w:val="20"/>
        </w:rPr>
        <w:t>&lt;lub NIP UE: PL 634-290-18-73 w przypadku, gdy wykonawca jest kontrahentem zagranicznym, nie posiadającym siedziby lub stałego miejsca prowadzenia działalności gospodarczej w Polsce&gt;</w:t>
      </w:r>
    </w:p>
    <w:p w14:paraId="6D6D54DD" w14:textId="77777777" w:rsidR="00BB1F8E" w:rsidRPr="00D83F74" w:rsidRDefault="00BB1F8E" w:rsidP="00BB1F8E">
      <w:pPr>
        <w:spacing w:after="120"/>
        <w:jc w:val="both"/>
        <w:rPr>
          <w:rFonts w:cstheme="minorHAnsi"/>
          <w:sz w:val="20"/>
          <w:szCs w:val="20"/>
        </w:rPr>
      </w:pPr>
      <w:r w:rsidRPr="00D83F74">
        <w:rPr>
          <w:rFonts w:cstheme="minorHAnsi"/>
          <w:sz w:val="20"/>
          <w:szCs w:val="20"/>
        </w:rPr>
        <w:t>zwaną dalej „</w:t>
      </w:r>
      <w:r w:rsidRPr="00D83F74">
        <w:rPr>
          <w:rFonts w:cstheme="minorHAnsi"/>
          <w:b/>
          <w:bCs/>
          <w:sz w:val="20"/>
          <w:szCs w:val="20"/>
        </w:rPr>
        <w:t>Zamawiającym</w:t>
      </w:r>
      <w:r w:rsidRPr="00D83F74">
        <w:rPr>
          <w:rFonts w:cstheme="minorHAnsi"/>
          <w:sz w:val="20"/>
          <w:szCs w:val="20"/>
        </w:rPr>
        <w:t>”, „</w:t>
      </w:r>
      <w:r w:rsidRPr="00D83F74">
        <w:rPr>
          <w:rFonts w:cstheme="minorHAnsi"/>
          <w:b/>
          <w:bCs/>
          <w:sz w:val="20"/>
          <w:szCs w:val="20"/>
        </w:rPr>
        <w:t>Górnośląsko-Zagłębiowską Metropolią</w:t>
      </w:r>
      <w:r w:rsidRPr="00D83F74">
        <w:rPr>
          <w:rFonts w:cstheme="minorHAnsi"/>
          <w:sz w:val="20"/>
          <w:szCs w:val="20"/>
        </w:rPr>
        <w:t>”, „</w:t>
      </w:r>
      <w:r w:rsidRPr="00D83F74">
        <w:rPr>
          <w:rFonts w:cstheme="minorHAnsi"/>
          <w:b/>
          <w:bCs/>
          <w:sz w:val="20"/>
          <w:szCs w:val="20"/>
        </w:rPr>
        <w:t>GZM</w:t>
      </w:r>
      <w:r w:rsidRPr="00D83F74">
        <w:rPr>
          <w:rFonts w:cstheme="minorHAnsi"/>
          <w:sz w:val="20"/>
          <w:szCs w:val="20"/>
        </w:rPr>
        <w:t>” lub „</w:t>
      </w:r>
      <w:r w:rsidRPr="00D83F74">
        <w:rPr>
          <w:rFonts w:cstheme="minorHAnsi"/>
          <w:b/>
          <w:bCs/>
          <w:sz w:val="20"/>
          <w:szCs w:val="20"/>
        </w:rPr>
        <w:t>Stroną</w:t>
      </w:r>
      <w:r w:rsidRPr="00D83F74">
        <w:rPr>
          <w:rFonts w:cstheme="minorHAnsi"/>
          <w:sz w:val="20"/>
          <w:szCs w:val="20"/>
        </w:rPr>
        <w:t>”</w:t>
      </w:r>
    </w:p>
    <w:p w14:paraId="165D8E42" w14:textId="77777777" w:rsidR="00BB1F8E" w:rsidRPr="00D83F74" w:rsidRDefault="00BB1F8E" w:rsidP="00BB1F8E">
      <w:pPr>
        <w:spacing w:after="120"/>
        <w:jc w:val="both"/>
        <w:rPr>
          <w:rFonts w:cstheme="minorHAnsi"/>
          <w:sz w:val="20"/>
          <w:szCs w:val="20"/>
        </w:rPr>
      </w:pPr>
      <w:r w:rsidRPr="00D83F74">
        <w:rPr>
          <w:rFonts w:cstheme="minorHAnsi"/>
          <w:sz w:val="20"/>
          <w:szCs w:val="20"/>
        </w:rPr>
        <w:t>a</w:t>
      </w:r>
    </w:p>
    <w:p w14:paraId="1E274A14" w14:textId="77777777" w:rsidR="00BB1F8E" w:rsidRPr="00D83F74" w:rsidRDefault="00BB1F8E" w:rsidP="00BB1F8E">
      <w:pPr>
        <w:spacing w:after="120"/>
        <w:jc w:val="both"/>
        <w:rPr>
          <w:rFonts w:eastAsia="Times New Roman" w:cstheme="minorHAnsi"/>
          <w:noProof/>
          <w:sz w:val="20"/>
          <w:szCs w:val="20"/>
          <w:lang w:eastAsia="pl-PL"/>
        </w:rPr>
      </w:pPr>
      <w:r w:rsidRPr="00D83F74">
        <w:rPr>
          <w:rFonts w:eastAsia="Times New Roman" w:cstheme="minorHAnsi"/>
          <w:bCs/>
          <w:noProof/>
          <w:sz w:val="20"/>
          <w:szCs w:val="20"/>
          <w:lang w:eastAsia="pl-PL"/>
        </w:rPr>
        <w:t>spółką pod firmą […]</w:t>
      </w:r>
      <w:r w:rsidRPr="00D83F74">
        <w:rPr>
          <w:rFonts w:eastAsia="Times New Roman" w:cstheme="minorHAnsi"/>
          <w:b/>
          <w:noProof/>
          <w:sz w:val="20"/>
          <w:szCs w:val="20"/>
          <w:lang w:eastAsia="pl-PL"/>
        </w:rPr>
        <w:t xml:space="preserve"> </w:t>
      </w:r>
      <w:r w:rsidRPr="00D83F74">
        <w:rPr>
          <w:rFonts w:eastAsia="Times New Roman" w:cstheme="minorHAnsi"/>
          <w:sz w:val="20"/>
          <w:szCs w:val="20"/>
          <w:lang w:eastAsia="pl-PL"/>
        </w:rPr>
        <w:t xml:space="preserve">z siedzibą w […] przy ul. […], [..-…] […], zarejestrowaną w rejestrze przedsiębiorców Krajowego Rejestru Sądowego prowadzonym przez Sąd Rejonowy dla […] w […], […] Wydział Gospodarczy Krajowego Rejestru Sądowego pod nr KRS […] o  kapitale zakładowym w wysokości […], opłaconym w całości, posiadającą NIP: […] </w:t>
      </w:r>
      <w:r w:rsidRPr="00D83F74">
        <w:rPr>
          <w:rFonts w:eastAsia="Times New Roman" w:cstheme="minorHAnsi"/>
          <w:i/>
          <w:iCs/>
          <w:sz w:val="20"/>
          <w:szCs w:val="20"/>
          <w:lang w:eastAsia="pl-PL"/>
        </w:rPr>
        <w:t>&lt;lub NIP UE: PL […] w przypadku, gdy wykonawca jest kontrahentem zagranicznym, nie posiadającym  siedziby lub stałego miejsca prowadzenia działalności gospodarczej w Polsce&gt;,</w:t>
      </w:r>
      <w:r w:rsidRPr="00D83F74">
        <w:rPr>
          <w:rFonts w:eastAsia="Times New Roman" w:cstheme="minorHAnsi"/>
          <w:sz w:val="20"/>
          <w:szCs w:val="20"/>
          <w:lang w:eastAsia="pl-PL"/>
        </w:rPr>
        <w:t xml:space="preserve"> REGON: […], </w:t>
      </w:r>
    </w:p>
    <w:p w14:paraId="64519B68" w14:textId="77777777" w:rsidR="00BB1F8E" w:rsidRPr="00D83F74" w:rsidRDefault="00BB1F8E" w:rsidP="00BB1F8E">
      <w:pPr>
        <w:spacing w:after="120"/>
        <w:jc w:val="both"/>
        <w:rPr>
          <w:rFonts w:eastAsia="Times New Roman" w:cstheme="minorHAnsi"/>
          <w:i/>
          <w:iCs/>
          <w:noProof/>
          <w:sz w:val="20"/>
          <w:szCs w:val="20"/>
          <w:lang w:eastAsia="pl-PL"/>
        </w:rPr>
      </w:pPr>
      <w:r w:rsidRPr="00D83F74">
        <w:rPr>
          <w:rFonts w:eastAsia="Times New Roman" w:cstheme="minorHAnsi"/>
          <w:i/>
          <w:iCs/>
          <w:noProof/>
          <w:sz w:val="20"/>
          <w:szCs w:val="20"/>
          <w:lang w:eastAsia="pl-PL"/>
        </w:rPr>
        <w:t>[lub inne właściwe oznaczenie przedsiębiorcy wyłonionego w postępowaniu przetargowym]</w:t>
      </w:r>
    </w:p>
    <w:p w14:paraId="29C3E330" w14:textId="77777777" w:rsidR="00BB1F8E" w:rsidRPr="00D83F74" w:rsidRDefault="00BB1F8E" w:rsidP="00BB1F8E">
      <w:pPr>
        <w:spacing w:after="120"/>
        <w:jc w:val="both"/>
        <w:rPr>
          <w:rFonts w:cstheme="minorHAnsi"/>
          <w:sz w:val="20"/>
          <w:szCs w:val="20"/>
        </w:rPr>
      </w:pPr>
      <w:r w:rsidRPr="00D83F74">
        <w:rPr>
          <w:rFonts w:cstheme="minorHAnsi"/>
          <w:sz w:val="20"/>
          <w:szCs w:val="20"/>
        </w:rPr>
        <w:t>zwaną dalej „</w:t>
      </w:r>
      <w:r w:rsidRPr="00D83F74">
        <w:rPr>
          <w:rFonts w:cstheme="minorHAnsi"/>
          <w:b/>
          <w:sz w:val="20"/>
          <w:szCs w:val="20"/>
        </w:rPr>
        <w:t>Wykonawcą</w:t>
      </w:r>
      <w:r w:rsidRPr="00D83F74">
        <w:rPr>
          <w:rFonts w:cstheme="minorHAnsi"/>
          <w:sz w:val="20"/>
          <w:szCs w:val="20"/>
        </w:rPr>
        <w:t>” lub „</w:t>
      </w:r>
      <w:r w:rsidRPr="00D83F74">
        <w:rPr>
          <w:rFonts w:cstheme="minorHAnsi"/>
          <w:b/>
          <w:bCs/>
          <w:sz w:val="20"/>
          <w:szCs w:val="20"/>
        </w:rPr>
        <w:t>Stroną</w:t>
      </w:r>
      <w:r w:rsidRPr="00D83F74">
        <w:rPr>
          <w:rFonts w:cstheme="minorHAnsi"/>
          <w:sz w:val="20"/>
          <w:szCs w:val="20"/>
        </w:rPr>
        <w:t>”, a łącznie z Zamawiającym dalej zwanymi „</w:t>
      </w:r>
      <w:r w:rsidRPr="00D83F74">
        <w:rPr>
          <w:rFonts w:cstheme="minorHAnsi"/>
          <w:b/>
          <w:bCs/>
          <w:sz w:val="20"/>
          <w:szCs w:val="20"/>
        </w:rPr>
        <w:t>Stronami</w:t>
      </w:r>
      <w:r w:rsidRPr="00D83F74">
        <w:rPr>
          <w:rFonts w:cstheme="minorHAnsi"/>
          <w:sz w:val="20"/>
          <w:szCs w:val="20"/>
        </w:rPr>
        <w:t>”</w:t>
      </w:r>
    </w:p>
    <w:p w14:paraId="77CBE950" w14:textId="28F035F5" w:rsidR="00B10933" w:rsidRDefault="00B10933" w:rsidP="00B10933">
      <w:pPr>
        <w:jc w:val="both"/>
        <w:rPr>
          <w:sz w:val="20"/>
          <w:szCs w:val="20"/>
        </w:rPr>
      </w:pPr>
    </w:p>
    <w:p w14:paraId="2252BE5D" w14:textId="2D4ED9F3" w:rsidR="00B10933" w:rsidRDefault="00120439" w:rsidP="00B1093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B10933">
        <w:rPr>
          <w:sz w:val="20"/>
          <w:szCs w:val="20"/>
        </w:rPr>
        <w:t>Niniejszy Protokół Rozbieżności potwierdza wykonanie przez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B10933" w14:paraId="65DA5DC5" w14:textId="77777777" w:rsidTr="00317464">
        <w:tc>
          <w:tcPr>
            <w:tcW w:w="562" w:type="dxa"/>
          </w:tcPr>
          <w:p w14:paraId="55CD26C3" w14:textId="77777777" w:rsidR="00B10933" w:rsidRDefault="00B10933" w:rsidP="003174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8500" w:type="dxa"/>
          </w:tcPr>
          <w:p w14:paraId="3A54E4CD" w14:textId="6E720FA7" w:rsidR="00B10933" w:rsidRDefault="00B10933" w:rsidP="00317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Opis elementów składowych </w:t>
            </w:r>
          </w:p>
        </w:tc>
      </w:tr>
      <w:tr w:rsidR="00B10933" w14:paraId="0F54040D" w14:textId="77777777" w:rsidTr="00317464">
        <w:tc>
          <w:tcPr>
            <w:tcW w:w="562" w:type="dxa"/>
          </w:tcPr>
          <w:p w14:paraId="054C2B7B" w14:textId="77777777" w:rsidR="00B10933" w:rsidRDefault="00B10933" w:rsidP="0031746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0" w:type="dxa"/>
          </w:tcPr>
          <w:p w14:paraId="562CCA26" w14:textId="77777777" w:rsidR="00B10933" w:rsidRDefault="00B10933" w:rsidP="00317464">
            <w:pPr>
              <w:jc w:val="both"/>
              <w:rPr>
                <w:sz w:val="20"/>
                <w:szCs w:val="20"/>
              </w:rPr>
            </w:pPr>
          </w:p>
        </w:tc>
      </w:tr>
      <w:tr w:rsidR="00B10933" w14:paraId="299A7474" w14:textId="77777777" w:rsidTr="00317464">
        <w:tc>
          <w:tcPr>
            <w:tcW w:w="562" w:type="dxa"/>
          </w:tcPr>
          <w:p w14:paraId="252C1DF2" w14:textId="77777777" w:rsidR="00B10933" w:rsidRDefault="00B10933" w:rsidP="0031746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0" w:type="dxa"/>
          </w:tcPr>
          <w:p w14:paraId="2885A1BC" w14:textId="77777777" w:rsidR="00B10933" w:rsidRDefault="00B10933" w:rsidP="00317464">
            <w:pPr>
              <w:jc w:val="both"/>
              <w:rPr>
                <w:sz w:val="20"/>
                <w:szCs w:val="20"/>
              </w:rPr>
            </w:pPr>
          </w:p>
        </w:tc>
      </w:tr>
      <w:tr w:rsidR="00B10933" w14:paraId="1010BB8B" w14:textId="77777777" w:rsidTr="00317464">
        <w:tc>
          <w:tcPr>
            <w:tcW w:w="562" w:type="dxa"/>
          </w:tcPr>
          <w:p w14:paraId="257240BD" w14:textId="77777777" w:rsidR="00B10933" w:rsidRDefault="00B10933" w:rsidP="0031746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0" w:type="dxa"/>
          </w:tcPr>
          <w:p w14:paraId="2B2A47C9" w14:textId="77777777" w:rsidR="00B10933" w:rsidRDefault="00B10933" w:rsidP="00317464">
            <w:pPr>
              <w:jc w:val="both"/>
              <w:rPr>
                <w:sz w:val="20"/>
                <w:szCs w:val="20"/>
              </w:rPr>
            </w:pPr>
          </w:p>
        </w:tc>
      </w:tr>
    </w:tbl>
    <w:p w14:paraId="20A9F887" w14:textId="47A80A31" w:rsidR="00B10933" w:rsidRDefault="00B10933" w:rsidP="00B10933">
      <w:pPr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>z następującymi zastrzeżeniami Zamawiającego:</w:t>
      </w:r>
    </w:p>
    <w:p w14:paraId="77168E92" w14:textId="0D8D3318" w:rsidR="00B10933" w:rsidRDefault="00BB1F8E" w:rsidP="00B10933">
      <w:pPr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="00B10933">
        <w:rPr>
          <w:sz w:val="20"/>
          <w:szCs w:val="20"/>
        </w:rPr>
        <w:t>. […],</w:t>
      </w:r>
    </w:p>
    <w:p w14:paraId="7A59195E" w14:textId="49F180AA" w:rsidR="00B10933" w:rsidRDefault="00BB1F8E" w:rsidP="00B10933">
      <w:pPr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B10933">
        <w:rPr>
          <w:sz w:val="20"/>
          <w:szCs w:val="20"/>
        </w:rPr>
        <w:t>. […],</w:t>
      </w:r>
    </w:p>
    <w:p w14:paraId="3991BC9F" w14:textId="03655BE9" w:rsidR="00BB1F8E" w:rsidRDefault="00BB1F8E" w:rsidP="00BB1F8E">
      <w:pPr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="00B10933">
        <w:rPr>
          <w:sz w:val="20"/>
          <w:szCs w:val="20"/>
        </w:rPr>
        <w:t>. […].</w:t>
      </w:r>
    </w:p>
    <w:p w14:paraId="648DFEE0" w14:textId="6BF7EC6B" w:rsidR="00B10933" w:rsidRDefault="00120439" w:rsidP="00B10933">
      <w:pPr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="00B10933">
        <w:rPr>
          <w:sz w:val="20"/>
          <w:szCs w:val="20"/>
        </w:rPr>
        <w:t xml:space="preserve">Wykonawca zobowiązuje się do </w:t>
      </w:r>
      <w:r w:rsidR="00B41392">
        <w:rPr>
          <w:sz w:val="20"/>
          <w:szCs w:val="20"/>
        </w:rPr>
        <w:t>usunięcia zastrzeżeń</w:t>
      </w:r>
      <w:r w:rsidR="00BB1F8E">
        <w:rPr>
          <w:sz w:val="20"/>
          <w:szCs w:val="20"/>
        </w:rPr>
        <w:t xml:space="preserve"> określonych w punkcie 1 powyżej </w:t>
      </w:r>
      <w:r w:rsidR="00B10933">
        <w:rPr>
          <w:sz w:val="20"/>
          <w:szCs w:val="20"/>
        </w:rPr>
        <w:t xml:space="preserve">w terminie do </w:t>
      </w:r>
      <w:r w:rsidR="00BB1F8E">
        <w:rPr>
          <w:sz w:val="20"/>
          <w:szCs w:val="20"/>
        </w:rPr>
        <w:t xml:space="preserve">dnia </w:t>
      </w:r>
      <w:r w:rsidR="00B10933">
        <w:rPr>
          <w:sz w:val="20"/>
          <w:szCs w:val="20"/>
        </w:rPr>
        <w:t>[…].</w:t>
      </w:r>
    </w:p>
    <w:p w14:paraId="64F27730" w14:textId="77777777" w:rsidR="00BB1F8E" w:rsidRDefault="00BB1F8E" w:rsidP="00BB1F8E">
      <w:pPr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Dodatkowe ustalenia lub uwagi: </w:t>
      </w:r>
    </w:p>
    <w:p w14:paraId="17B1A7C2" w14:textId="3245BEED" w:rsidR="00B41392" w:rsidRDefault="00B41392" w:rsidP="00B10933">
      <w:pPr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>[…]</w:t>
      </w:r>
    </w:p>
    <w:p w14:paraId="38BA67AF" w14:textId="77777777" w:rsidR="006946BC" w:rsidRDefault="006946BC" w:rsidP="00B10933">
      <w:pPr>
        <w:spacing w:before="240"/>
        <w:jc w:val="both"/>
        <w:rPr>
          <w:sz w:val="20"/>
          <w:szCs w:val="20"/>
        </w:rPr>
      </w:pPr>
    </w:p>
    <w:p w14:paraId="5156C022" w14:textId="43AEEBD3" w:rsidR="006946BC" w:rsidRDefault="006946BC" w:rsidP="006946BC">
      <w:pPr>
        <w:jc w:val="both"/>
        <w:rPr>
          <w:sz w:val="20"/>
          <w:szCs w:val="20"/>
        </w:rPr>
      </w:pPr>
      <w:r w:rsidRPr="000475AB">
        <w:rPr>
          <w:sz w:val="20"/>
          <w:szCs w:val="20"/>
        </w:rPr>
        <w:t xml:space="preserve">Niniejszy Protokół </w:t>
      </w:r>
      <w:r>
        <w:rPr>
          <w:sz w:val="20"/>
          <w:szCs w:val="20"/>
        </w:rPr>
        <w:t>Rozbieżności</w:t>
      </w:r>
      <w:r w:rsidRPr="000475AB">
        <w:rPr>
          <w:sz w:val="20"/>
          <w:szCs w:val="20"/>
        </w:rPr>
        <w:t xml:space="preserve"> został sporządzony w trzech jednobrzmiących egzemplarzach, w tym dwa dla Zamawiającego oraz jeden – dla Wykonawcy.</w:t>
      </w:r>
    </w:p>
    <w:p w14:paraId="2899E07C" w14:textId="77777777" w:rsidR="006946BC" w:rsidRPr="000475AB" w:rsidRDefault="006946BC" w:rsidP="006946BC">
      <w:pPr>
        <w:jc w:val="both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B1F8E" w14:paraId="59BB210A" w14:textId="77777777" w:rsidTr="0024217D">
        <w:tc>
          <w:tcPr>
            <w:tcW w:w="9062" w:type="dxa"/>
            <w:gridSpan w:val="4"/>
          </w:tcPr>
          <w:p w14:paraId="21C69126" w14:textId="7D426D15" w:rsidR="00BB1F8E" w:rsidRDefault="00BB1F8E" w:rsidP="00242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Komisja </w:t>
            </w:r>
          </w:p>
        </w:tc>
      </w:tr>
      <w:tr w:rsidR="00BB1F8E" w14:paraId="19271204" w14:textId="77777777" w:rsidTr="0024217D">
        <w:tc>
          <w:tcPr>
            <w:tcW w:w="2265" w:type="dxa"/>
          </w:tcPr>
          <w:p w14:paraId="7AEF6C59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2265" w:type="dxa"/>
          </w:tcPr>
          <w:p w14:paraId="4E1C8BDD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Rola</w:t>
            </w:r>
          </w:p>
        </w:tc>
        <w:tc>
          <w:tcPr>
            <w:tcW w:w="2266" w:type="dxa"/>
          </w:tcPr>
          <w:p w14:paraId="382E8F1A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</w:t>
            </w:r>
          </w:p>
        </w:tc>
        <w:tc>
          <w:tcPr>
            <w:tcW w:w="2266" w:type="dxa"/>
          </w:tcPr>
          <w:p w14:paraId="6D34AEE9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</w:t>
            </w:r>
          </w:p>
        </w:tc>
      </w:tr>
      <w:tr w:rsidR="00BB1F8E" w:rsidRPr="00B3019F" w14:paraId="6D4185C5" w14:textId="77777777" w:rsidTr="0024217D">
        <w:tc>
          <w:tcPr>
            <w:tcW w:w="9062" w:type="dxa"/>
            <w:gridSpan w:val="4"/>
          </w:tcPr>
          <w:p w14:paraId="0AEAD030" w14:textId="77777777" w:rsidR="00BB1F8E" w:rsidRPr="00B3019F" w:rsidRDefault="00BB1F8E" w:rsidP="0024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B3019F">
              <w:rPr>
                <w:b/>
                <w:bCs/>
                <w:sz w:val="20"/>
                <w:szCs w:val="20"/>
              </w:rPr>
              <w:t>ZE STRONY ZAMAWIAJĄCEGO</w:t>
            </w:r>
          </w:p>
        </w:tc>
      </w:tr>
      <w:tr w:rsidR="00BB1F8E" w14:paraId="1B0A27CB" w14:textId="77777777" w:rsidTr="0024217D">
        <w:tc>
          <w:tcPr>
            <w:tcW w:w="2265" w:type="dxa"/>
          </w:tcPr>
          <w:p w14:paraId="05B5C996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2A032C14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56BEB1AA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6CB29BA6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</w:tr>
      <w:tr w:rsidR="00BB1F8E" w14:paraId="687150C6" w14:textId="77777777" w:rsidTr="0024217D">
        <w:tc>
          <w:tcPr>
            <w:tcW w:w="2265" w:type="dxa"/>
          </w:tcPr>
          <w:p w14:paraId="6FA54D37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33903935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3EEF7468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03517E92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</w:tr>
      <w:tr w:rsidR="00BB1F8E" w14:paraId="0713E5A0" w14:textId="77777777" w:rsidTr="0024217D">
        <w:tc>
          <w:tcPr>
            <w:tcW w:w="2265" w:type="dxa"/>
          </w:tcPr>
          <w:p w14:paraId="5E349C70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236263BC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1098DE1E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538DEEED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</w:tr>
      <w:tr w:rsidR="00BB1F8E" w14:paraId="00D7C283" w14:textId="77777777" w:rsidTr="0024217D">
        <w:tc>
          <w:tcPr>
            <w:tcW w:w="9062" w:type="dxa"/>
            <w:gridSpan w:val="4"/>
          </w:tcPr>
          <w:p w14:paraId="215CD157" w14:textId="77777777" w:rsidR="00BB1F8E" w:rsidRPr="00B3019F" w:rsidRDefault="00BB1F8E" w:rsidP="0024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B3019F">
              <w:rPr>
                <w:b/>
                <w:bCs/>
                <w:sz w:val="20"/>
                <w:szCs w:val="20"/>
              </w:rPr>
              <w:t>ZE STR</w:t>
            </w:r>
            <w:r>
              <w:rPr>
                <w:b/>
                <w:bCs/>
                <w:sz w:val="20"/>
                <w:szCs w:val="20"/>
              </w:rPr>
              <w:t>O</w:t>
            </w:r>
            <w:r w:rsidRPr="00B3019F">
              <w:rPr>
                <w:b/>
                <w:bCs/>
                <w:sz w:val="20"/>
                <w:szCs w:val="20"/>
              </w:rPr>
              <w:t>NY WYKONAWCY</w:t>
            </w:r>
          </w:p>
        </w:tc>
      </w:tr>
      <w:tr w:rsidR="00BB1F8E" w14:paraId="6C1006DE" w14:textId="77777777" w:rsidTr="0024217D">
        <w:tc>
          <w:tcPr>
            <w:tcW w:w="2265" w:type="dxa"/>
          </w:tcPr>
          <w:p w14:paraId="704DCF23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741070B7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35C123BA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4D846B2A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</w:tr>
      <w:tr w:rsidR="00BB1F8E" w14:paraId="4749D7B5" w14:textId="77777777" w:rsidTr="0024217D">
        <w:tc>
          <w:tcPr>
            <w:tcW w:w="2265" w:type="dxa"/>
          </w:tcPr>
          <w:p w14:paraId="3DE45FF8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7D428787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7C564F75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163340CE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</w:tr>
      <w:tr w:rsidR="00BB1F8E" w14:paraId="208FA439" w14:textId="77777777" w:rsidTr="0024217D">
        <w:tc>
          <w:tcPr>
            <w:tcW w:w="2265" w:type="dxa"/>
          </w:tcPr>
          <w:p w14:paraId="76E50F6B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4C8D85D0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6C5365D6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5676A473" w14:textId="77777777" w:rsidR="00BB1F8E" w:rsidRDefault="00BB1F8E" w:rsidP="0024217D">
            <w:pPr>
              <w:jc w:val="both"/>
              <w:rPr>
                <w:sz w:val="20"/>
                <w:szCs w:val="20"/>
              </w:rPr>
            </w:pPr>
          </w:p>
        </w:tc>
      </w:tr>
    </w:tbl>
    <w:p w14:paraId="51EC7ED5" w14:textId="77777777" w:rsidR="00B10933" w:rsidRDefault="00B10933" w:rsidP="00B10933"/>
    <w:sectPr w:rsidR="00B109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F482F"/>
    <w:multiLevelType w:val="hybridMultilevel"/>
    <w:tmpl w:val="3670A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076B7"/>
    <w:multiLevelType w:val="hybridMultilevel"/>
    <w:tmpl w:val="3670A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933"/>
    <w:rsid w:val="00120439"/>
    <w:rsid w:val="00266B53"/>
    <w:rsid w:val="004F229D"/>
    <w:rsid w:val="006946BC"/>
    <w:rsid w:val="00863F25"/>
    <w:rsid w:val="00B10933"/>
    <w:rsid w:val="00B41392"/>
    <w:rsid w:val="00BB1F8E"/>
    <w:rsid w:val="00D8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916AC"/>
  <w15:chartTrackingRefBased/>
  <w15:docId w15:val="{1ED6E284-A984-4A34-889E-5B4BB46E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1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10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9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F501F8C850F543BBD5E7A0339B439F" ma:contentTypeVersion="10" ma:contentTypeDescription="Utwórz nowy dokument." ma:contentTypeScope="" ma:versionID="6a2f23281409177cd7dedcccc8a906c8">
  <xsd:schema xmlns:xsd="http://www.w3.org/2001/XMLSchema" xmlns:xs="http://www.w3.org/2001/XMLSchema" xmlns:p="http://schemas.microsoft.com/office/2006/metadata/properties" xmlns:ns2="3f707cd2-d242-4a1c-b451-1ae8cc294321" xmlns:ns3="004e293f-9c95-4fa6-acff-e76f7e4cc011" targetNamespace="http://schemas.microsoft.com/office/2006/metadata/properties" ma:root="true" ma:fieldsID="e8950da86d1724bc986dd5245ebf928c" ns2:_="" ns3:_="">
    <xsd:import namespace="3f707cd2-d242-4a1c-b451-1ae8cc294321"/>
    <xsd:import namespace="004e293f-9c95-4fa6-acff-e76f7e4cc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07cd2-d242-4a1c-b451-1ae8cc294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e293f-9c95-4fa6-acff-e76f7e4c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639CA7-1BE8-407A-AAE2-46D299D7D6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1FFAC-17FA-4002-94A7-D99F74EA15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C1BBB5-891E-4BD8-B53C-45523DACDD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Kocurek</dc:creator>
  <cp:keywords/>
  <dc:description/>
  <cp:lastModifiedBy>Aleksandra Lachowicz</cp:lastModifiedBy>
  <cp:revision>2</cp:revision>
  <dcterms:created xsi:type="dcterms:W3CDTF">2020-12-11T11:57:00Z</dcterms:created>
  <dcterms:modified xsi:type="dcterms:W3CDTF">2020-12-11T11:57:00Z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0x01010064F501F8C850F543BBD5E7A0339B439F</vt:lpwstr>
  </property>
</Properties>
</file>