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D4864" w14:textId="301C5A09" w:rsidR="00370402" w:rsidRPr="00A30790" w:rsidRDefault="00E252D6" w:rsidP="00370402">
      <w:pPr>
        <w:jc w:val="both"/>
        <w:rPr>
          <w:rFonts w:ascii="Tahoma" w:hAnsi="Tahoma" w:cs="Tahoma"/>
          <w:b/>
          <w:bCs/>
        </w:rPr>
      </w:pPr>
      <w:r w:rsidRPr="00E252D6">
        <w:rPr>
          <w:rFonts w:ascii="Tahoma" w:hAnsi="Tahoma" w:cs="Tahoma"/>
          <w:b/>
          <w:bCs/>
        </w:rPr>
        <w:t>ZA.270.22.2019</w:t>
      </w:r>
      <w:r w:rsidR="00A30790">
        <w:rPr>
          <w:rFonts w:ascii="Tahoma" w:hAnsi="Tahoma" w:cs="Tahoma"/>
        </w:rPr>
        <w:tab/>
      </w:r>
      <w:r w:rsidR="00A30790">
        <w:rPr>
          <w:rFonts w:ascii="Tahoma" w:hAnsi="Tahoma" w:cs="Tahoma"/>
        </w:rPr>
        <w:tab/>
      </w:r>
      <w:r w:rsidR="00A30790">
        <w:rPr>
          <w:rFonts w:ascii="Tahoma" w:hAnsi="Tahoma" w:cs="Tahoma"/>
        </w:rPr>
        <w:tab/>
      </w:r>
      <w:r w:rsidR="00A30790">
        <w:rPr>
          <w:rFonts w:ascii="Tahoma" w:hAnsi="Tahoma" w:cs="Tahoma"/>
        </w:rPr>
        <w:tab/>
      </w:r>
      <w:r w:rsidR="00A30790">
        <w:rPr>
          <w:rFonts w:ascii="Tahoma" w:hAnsi="Tahoma" w:cs="Tahoma"/>
        </w:rPr>
        <w:tab/>
      </w:r>
      <w:r w:rsidR="00A30790">
        <w:rPr>
          <w:rFonts w:ascii="Tahoma" w:hAnsi="Tahoma" w:cs="Tahoma"/>
        </w:rPr>
        <w:tab/>
      </w:r>
      <w:r w:rsidR="00A30790">
        <w:rPr>
          <w:rFonts w:ascii="Tahoma" w:hAnsi="Tahoma" w:cs="Tahoma"/>
        </w:rPr>
        <w:tab/>
      </w:r>
      <w:r w:rsidR="00A30790">
        <w:rPr>
          <w:rFonts w:ascii="Tahoma" w:hAnsi="Tahoma" w:cs="Tahoma"/>
        </w:rPr>
        <w:tab/>
      </w:r>
      <w:r w:rsidR="00A30790">
        <w:rPr>
          <w:rFonts w:ascii="Tahoma" w:hAnsi="Tahoma" w:cs="Tahoma"/>
        </w:rPr>
        <w:tab/>
      </w:r>
      <w:r w:rsidR="00A30790">
        <w:rPr>
          <w:rFonts w:ascii="Tahoma" w:hAnsi="Tahoma" w:cs="Tahoma"/>
        </w:rPr>
        <w:tab/>
      </w:r>
      <w:r w:rsidR="00A30790" w:rsidRPr="00A30790">
        <w:rPr>
          <w:rFonts w:ascii="Tahoma" w:hAnsi="Tahoma" w:cs="Tahoma"/>
          <w:b/>
          <w:bCs/>
        </w:rPr>
        <w:t>Załącznik nr 5</w:t>
      </w:r>
    </w:p>
    <w:p w14:paraId="63528DEE" w14:textId="77777777" w:rsidR="00E252D6" w:rsidRDefault="00E252D6" w:rsidP="00A30790">
      <w:pPr>
        <w:jc w:val="center"/>
        <w:rPr>
          <w:rFonts w:ascii="Tahoma" w:hAnsi="Tahoma" w:cs="Tahoma"/>
          <w:b/>
          <w:sz w:val="24"/>
          <w:szCs w:val="24"/>
        </w:rPr>
      </w:pPr>
    </w:p>
    <w:p w14:paraId="24FF0271" w14:textId="4AB6D692" w:rsidR="00F639EF" w:rsidRPr="007D791F" w:rsidRDefault="00F639EF" w:rsidP="00A30790">
      <w:pPr>
        <w:jc w:val="center"/>
        <w:rPr>
          <w:rFonts w:ascii="Tahoma" w:hAnsi="Tahoma" w:cs="Tahoma"/>
          <w:b/>
          <w:sz w:val="24"/>
          <w:szCs w:val="24"/>
        </w:rPr>
      </w:pPr>
      <w:r w:rsidRPr="007D791F">
        <w:rPr>
          <w:rFonts w:ascii="Tahoma" w:hAnsi="Tahoma" w:cs="Tahoma"/>
          <w:b/>
          <w:sz w:val="24"/>
          <w:szCs w:val="24"/>
        </w:rPr>
        <w:t>PROGRAM UBEZPIECZENIA</w:t>
      </w:r>
    </w:p>
    <w:p w14:paraId="660D61EB" w14:textId="77777777" w:rsidR="00F639EF" w:rsidRPr="007D791F" w:rsidRDefault="00F639EF" w:rsidP="00F639EF">
      <w:pPr>
        <w:jc w:val="both"/>
        <w:rPr>
          <w:rFonts w:ascii="Tahoma" w:hAnsi="Tahoma" w:cs="Tahoma"/>
          <w:b/>
        </w:rPr>
      </w:pP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A30790">
      <w:pPr>
        <w:pStyle w:val="Nagwek2"/>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0" w:name="OLE_LINK4"/>
      <w:bookmarkStart w:id="1"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0"/>
    <w:bookmarkEnd w:id="1"/>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6D402D3F" w14:textId="77777777" w:rsidR="00C95B15" w:rsidRPr="007D791F" w:rsidRDefault="00C95B15"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1D183B95" w14:textId="09A3B2D9" w:rsidR="00F639EF" w:rsidRPr="00CF2623" w:rsidRDefault="00FD2ECF" w:rsidP="00F639EF">
      <w:pPr>
        <w:rPr>
          <w:rFonts w:ascii="Tahoma" w:hAnsi="Tahoma" w:cs="Tahoma"/>
          <w:b/>
        </w:rPr>
      </w:pPr>
      <w:r>
        <w:rPr>
          <w:rFonts w:ascii="Tahoma" w:hAnsi="Tahoma" w:cs="Tahoma"/>
          <w:b/>
        </w:rPr>
        <w:t>Górnośląsko-Zagłębiowska Metropolia</w:t>
      </w:r>
    </w:p>
    <w:p w14:paraId="45B27ACD" w14:textId="17E7AA33" w:rsidR="00F639EF" w:rsidRPr="00CF2623" w:rsidRDefault="00FD2ECF" w:rsidP="00F639EF">
      <w:pPr>
        <w:rPr>
          <w:rFonts w:ascii="Tahoma" w:hAnsi="Tahoma" w:cs="Tahoma"/>
        </w:rPr>
      </w:pPr>
      <w:r>
        <w:rPr>
          <w:rFonts w:ascii="Tahoma" w:hAnsi="Tahoma" w:cs="Tahoma"/>
        </w:rPr>
        <w:t>Ul. Barbary 21a</w:t>
      </w:r>
    </w:p>
    <w:p w14:paraId="6B1DE2BC" w14:textId="2BC6DB7C" w:rsidR="00F639EF" w:rsidRPr="00CF2623" w:rsidRDefault="00FD2ECF" w:rsidP="00F639EF">
      <w:pPr>
        <w:rPr>
          <w:rFonts w:ascii="Tahoma" w:hAnsi="Tahoma" w:cs="Tahoma"/>
        </w:rPr>
      </w:pPr>
      <w:r>
        <w:rPr>
          <w:rFonts w:ascii="Tahoma" w:hAnsi="Tahoma" w:cs="Tahoma"/>
        </w:rPr>
        <w:t>40-053 Katowice</w:t>
      </w:r>
    </w:p>
    <w:p w14:paraId="74904573" w14:textId="0C2D26E8" w:rsidR="00F639EF" w:rsidRPr="0086087F" w:rsidRDefault="00F639EF" w:rsidP="00F639EF">
      <w:pPr>
        <w:rPr>
          <w:rFonts w:ascii="Tahoma" w:hAnsi="Tahoma" w:cs="Tahoma"/>
        </w:rPr>
      </w:pPr>
      <w:r w:rsidRPr="0086087F">
        <w:rPr>
          <w:rFonts w:ascii="Tahoma" w:hAnsi="Tahoma" w:cs="Tahoma"/>
        </w:rPr>
        <w:t xml:space="preserve">NIP: </w:t>
      </w:r>
      <w:r w:rsidR="0086087F" w:rsidRPr="0086087F">
        <w:rPr>
          <w:rFonts w:ascii="Tahoma" w:hAnsi="Tahoma" w:cs="Tahoma"/>
        </w:rPr>
        <w:t>6342901873</w:t>
      </w:r>
    </w:p>
    <w:p w14:paraId="5DC5300E" w14:textId="1665296E" w:rsidR="00F639EF" w:rsidRPr="00DE3698" w:rsidRDefault="00F639EF" w:rsidP="00F639EF">
      <w:pPr>
        <w:rPr>
          <w:rFonts w:ascii="Tahoma" w:hAnsi="Tahoma" w:cs="Tahoma"/>
        </w:rPr>
      </w:pPr>
      <w:r w:rsidRPr="0086087F">
        <w:rPr>
          <w:rFonts w:ascii="Tahoma" w:hAnsi="Tahoma" w:cs="Tahoma"/>
        </w:rPr>
        <w:t xml:space="preserve">REGON: </w:t>
      </w:r>
      <w:r w:rsidR="0086087F" w:rsidRPr="0086087F">
        <w:rPr>
          <w:rFonts w:ascii="Tahoma" w:hAnsi="Tahoma" w:cs="Tahoma"/>
        </w:rPr>
        <w:t>367882926</w:t>
      </w:r>
    </w:p>
    <w:p w14:paraId="70D17CD9" w14:textId="77777777" w:rsidR="00F639EF" w:rsidRPr="00DE3698" w:rsidRDefault="00F639EF" w:rsidP="00F639EF">
      <w:pPr>
        <w:rPr>
          <w:rFonts w:ascii="Tahoma" w:hAnsi="Tahoma" w:cs="Tahoma"/>
        </w:rPr>
      </w:pPr>
    </w:p>
    <w:p w14:paraId="2FAF8306" w14:textId="77777777" w:rsidR="00F639EF" w:rsidRPr="00D5353D" w:rsidRDefault="00F639EF" w:rsidP="00F639EF">
      <w:pPr>
        <w:rPr>
          <w:rFonts w:ascii="Tahoma" w:hAnsi="Tahoma" w:cs="Tahoma"/>
          <w:b/>
          <w:u w:val="single"/>
        </w:rPr>
      </w:pPr>
      <w:r w:rsidRPr="00D5353D">
        <w:rPr>
          <w:rFonts w:ascii="Tahoma" w:hAnsi="Tahoma" w:cs="Tahoma"/>
          <w:b/>
          <w:u w:val="single"/>
        </w:rPr>
        <w:t>Ubezpieczony:</w:t>
      </w:r>
    </w:p>
    <w:p w14:paraId="21B8324C" w14:textId="77777777" w:rsidR="00FD2ECF" w:rsidRPr="00CF2623" w:rsidRDefault="00FD2ECF" w:rsidP="00FD2ECF">
      <w:pPr>
        <w:rPr>
          <w:rFonts w:ascii="Tahoma" w:hAnsi="Tahoma" w:cs="Tahoma"/>
          <w:b/>
        </w:rPr>
      </w:pPr>
      <w:r>
        <w:rPr>
          <w:rFonts w:ascii="Tahoma" w:hAnsi="Tahoma" w:cs="Tahoma"/>
          <w:b/>
        </w:rPr>
        <w:t>Górnośląsko-Zagłębiowska Metropolia</w:t>
      </w:r>
    </w:p>
    <w:p w14:paraId="326E523F" w14:textId="77777777" w:rsidR="00FD2ECF" w:rsidRPr="00CF2623" w:rsidRDefault="00FD2ECF" w:rsidP="00FD2ECF">
      <w:pPr>
        <w:rPr>
          <w:rFonts w:ascii="Tahoma" w:hAnsi="Tahoma" w:cs="Tahoma"/>
        </w:rPr>
      </w:pPr>
      <w:r>
        <w:rPr>
          <w:rFonts w:ascii="Tahoma" w:hAnsi="Tahoma" w:cs="Tahoma"/>
        </w:rPr>
        <w:t>Ul. Barbary 21a</w:t>
      </w:r>
    </w:p>
    <w:p w14:paraId="7B968301" w14:textId="4D55FD0C" w:rsidR="00F639EF" w:rsidRPr="00D5353D" w:rsidRDefault="00FD2ECF" w:rsidP="00FD2ECF">
      <w:pPr>
        <w:rPr>
          <w:rFonts w:ascii="Tahoma" w:hAnsi="Tahoma" w:cs="Tahoma"/>
        </w:rPr>
      </w:pPr>
      <w:r>
        <w:rPr>
          <w:rFonts w:ascii="Tahoma" w:hAnsi="Tahoma" w:cs="Tahoma"/>
        </w:rPr>
        <w:t>40-053 Katowice</w:t>
      </w:r>
    </w:p>
    <w:p w14:paraId="485FCAC3" w14:textId="48ACAA55" w:rsidR="00F639EF" w:rsidRPr="0086087F" w:rsidRDefault="00F639EF" w:rsidP="00FD2ECF">
      <w:pPr>
        <w:rPr>
          <w:rFonts w:ascii="Tahoma" w:hAnsi="Tahoma" w:cs="Tahoma"/>
        </w:rPr>
      </w:pPr>
      <w:r w:rsidRPr="0086087F">
        <w:rPr>
          <w:rFonts w:ascii="Tahoma" w:hAnsi="Tahoma" w:cs="Tahoma"/>
        </w:rPr>
        <w:t xml:space="preserve">w ramach, </w:t>
      </w:r>
      <w:r w:rsidR="00FD2ECF" w:rsidRPr="0086087F">
        <w:rPr>
          <w:rFonts w:ascii="Tahoma" w:hAnsi="Tahoma" w:cs="Tahoma"/>
        </w:rPr>
        <w:t>której</w:t>
      </w:r>
      <w:r w:rsidRPr="0086087F">
        <w:rPr>
          <w:rFonts w:ascii="Tahoma" w:hAnsi="Tahoma" w:cs="Tahoma"/>
        </w:rPr>
        <w:t xml:space="preserve"> funkcjonują następujące jednostki organizacyjne</w:t>
      </w:r>
      <w:r w:rsidR="00FD2ECF" w:rsidRPr="0086087F">
        <w:rPr>
          <w:rFonts w:ascii="Tahoma" w:hAnsi="Tahoma" w:cs="Tahoma"/>
        </w:rPr>
        <w:t>:</w:t>
      </w:r>
    </w:p>
    <w:p w14:paraId="1DF28564" w14:textId="241453F8" w:rsidR="00F639EF" w:rsidRPr="0049403E" w:rsidRDefault="00FD2ECF" w:rsidP="00F109B5">
      <w:pPr>
        <w:pStyle w:val="Akapitzlist"/>
        <w:numPr>
          <w:ilvl w:val="1"/>
          <w:numId w:val="40"/>
        </w:numPr>
        <w:rPr>
          <w:rFonts w:ascii="Tahoma" w:hAnsi="Tahoma" w:cs="Tahoma"/>
          <w:sz w:val="20"/>
          <w:szCs w:val="20"/>
        </w:rPr>
      </w:pPr>
      <w:r w:rsidRPr="0049403E">
        <w:rPr>
          <w:rFonts w:ascii="Tahoma" w:hAnsi="Tahoma" w:cs="Tahoma"/>
          <w:sz w:val="20"/>
          <w:szCs w:val="20"/>
        </w:rPr>
        <w:t>Urząd Metropolitalny Górnośląsko-Zagłębiowskiej Metropolii</w:t>
      </w:r>
      <w:r w:rsidR="00CA1BD5" w:rsidRPr="0049403E">
        <w:rPr>
          <w:rFonts w:ascii="Tahoma" w:hAnsi="Tahoma" w:cs="Tahoma"/>
          <w:sz w:val="20"/>
          <w:szCs w:val="20"/>
        </w:rPr>
        <w:t xml:space="preserve">, </w:t>
      </w:r>
      <w:r w:rsidR="0049403E" w:rsidRPr="0049403E">
        <w:rPr>
          <w:rFonts w:ascii="Tahoma" w:hAnsi="Tahoma" w:cs="Tahoma"/>
          <w:sz w:val="20"/>
          <w:szCs w:val="20"/>
        </w:rPr>
        <w:t>ul. Barbary 21a, 40-053 Katowice, REGON: 368486670</w:t>
      </w:r>
    </w:p>
    <w:p w14:paraId="129254FB" w14:textId="757E96BE" w:rsidR="00CA1BD5" w:rsidRPr="0049403E" w:rsidRDefault="00FD2ECF" w:rsidP="00F109B5">
      <w:pPr>
        <w:pStyle w:val="Akapitzlist"/>
        <w:numPr>
          <w:ilvl w:val="1"/>
          <w:numId w:val="40"/>
        </w:numPr>
        <w:rPr>
          <w:rFonts w:ascii="Tahoma" w:hAnsi="Tahoma" w:cs="Tahoma"/>
          <w:sz w:val="20"/>
          <w:szCs w:val="20"/>
        </w:rPr>
      </w:pPr>
      <w:r w:rsidRPr="0049403E">
        <w:rPr>
          <w:rFonts w:ascii="Tahoma" w:hAnsi="Tahoma" w:cs="Tahoma"/>
          <w:sz w:val="20"/>
          <w:szCs w:val="20"/>
        </w:rPr>
        <w:t>Zarząd Transportu Metropolitalnego</w:t>
      </w:r>
      <w:r w:rsidR="0049403E" w:rsidRPr="0049403E">
        <w:rPr>
          <w:rFonts w:ascii="Tahoma" w:hAnsi="Tahoma" w:cs="Tahoma"/>
          <w:sz w:val="20"/>
          <w:szCs w:val="20"/>
        </w:rPr>
        <w:t>, ul. Barbary 21a, 40-053 Katowice, REGON: 369308114</w:t>
      </w:r>
    </w:p>
    <w:p w14:paraId="7BF40C0A" w14:textId="6B1DBF7D" w:rsidR="00F639EF" w:rsidRPr="0049403E" w:rsidRDefault="0049403E" w:rsidP="0049403E">
      <w:pPr>
        <w:pStyle w:val="Akapitzlist"/>
        <w:tabs>
          <w:tab w:val="left" w:pos="3675"/>
        </w:tabs>
        <w:ind w:left="1080"/>
        <w:rPr>
          <w:rFonts w:ascii="Tahoma" w:hAnsi="Tahoma" w:cs="Tahoma"/>
          <w:sz w:val="20"/>
          <w:szCs w:val="20"/>
        </w:rPr>
      </w:pPr>
      <w:r w:rsidRPr="0049403E">
        <w:rPr>
          <w:rFonts w:ascii="Tahoma" w:hAnsi="Tahoma" w:cs="Tahoma"/>
          <w:sz w:val="20"/>
          <w:szCs w:val="20"/>
        </w:rPr>
        <w:tab/>
      </w:r>
    </w:p>
    <w:p w14:paraId="18E0D893" w14:textId="77777777" w:rsidR="00F639EF" w:rsidRPr="007D791F" w:rsidRDefault="00F639EF" w:rsidP="0049403E">
      <w:pPr>
        <w:jc w:val="center"/>
        <w:rPr>
          <w:rFonts w:ascii="Tahoma" w:hAnsi="Tahoma" w:cs="Tahoma"/>
        </w:rPr>
      </w:pPr>
    </w:p>
    <w:p w14:paraId="04E15041" w14:textId="77777777"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czniku nr 6</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CA1BD5" w:rsidRDefault="00F639EF" w:rsidP="00F639EF">
      <w:pPr>
        <w:pStyle w:val="WW-Tekstpodstawowy3"/>
        <w:rPr>
          <w:rFonts w:ascii="Tahoma" w:hAnsi="Tahoma" w:cs="Tahoma"/>
          <w:sz w:val="20"/>
          <w:u w:val="none"/>
        </w:rPr>
      </w:pPr>
      <w:r w:rsidRPr="00FD2ECF">
        <w:rPr>
          <w:rFonts w:ascii="Tahoma" w:hAnsi="Tahoma" w:cs="Tahoma"/>
          <w:sz w:val="20"/>
          <w:u w:val="none"/>
        </w:rPr>
        <w:t xml:space="preserve">SPOSÓB </w:t>
      </w:r>
      <w:r w:rsidRPr="00CA1BD5">
        <w:rPr>
          <w:rFonts w:ascii="Tahoma" w:hAnsi="Tahoma" w:cs="Tahoma"/>
          <w:sz w:val="20"/>
          <w:u w:val="none"/>
        </w:rPr>
        <w:t>PŁATNOŚCI SKŁADKI:</w:t>
      </w:r>
    </w:p>
    <w:p w14:paraId="42912809" w14:textId="77777777" w:rsidR="00F639EF" w:rsidRPr="00CA1BD5" w:rsidRDefault="00F639EF" w:rsidP="00F639EF">
      <w:pPr>
        <w:pStyle w:val="WW-Tekstpodstawowy3"/>
        <w:rPr>
          <w:rFonts w:ascii="Tahoma" w:hAnsi="Tahoma" w:cs="Tahoma"/>
          <w:sz w:val="20"/>
        </w:rPr>
      </w:pPr>
    </w:p>
    <w:p w14:paraId="55B9BEA1" w14:textId="77777777" w:rsidR="00F639EF" w:rsidRPr="00CA1BD5" w:rsidRDefault="00F639EF" w:rsidP="00F639EF">
      <w:pPr>
        <w:pStyle w:val="WW-Tekstpodstawowy3"/>
        <w:rPr>
          <w:rFonts w:ascii="Tahoma" w:hAnsi="Tahoma" w:cs="Tahoma"/>
          <w:sz w:val="20"/>
        </w:rPr>
      </w:pPr>
      <w:r w:rsidRPr="00CA1BD5">
        <w:rPr>
          <w:rFonts w:ascii="Tahoma" w:hAnsi="Tahoma" w:cs="Tahoma"/>
          <w:sz w:val="20"/>
        </w:rPr>
        <w:t>Część I Zamówienia</w:t>
      </w:r>
    </w:p>
    <w:p w14:paraId="51D30CC4" w14:textId="77777777" w:rsidR="00F639EF" w:rsidRPr="00CA1BD5" w:rsidRDefault="00F639EF" w:rsidP="00F639EF">
      <w:pPr>
        <w:pStyle w:val="WW-Tekstpodstawowy3"/>
        <w:rPr>
          <w:rFonts w:ascii="Tahoma" w:hAnsi="Tahoma" w:cs="Tahoma"/>
          <w:sz w:val="20"/>
          <w:u w:val="none"/>
        </w:rPr>
      </w:pPr>
    </w:p>
    <w:p w14:paraId="0B63DBB8" w14:textId="74AAD251" w:rsidR="00CA1BD5" w:rsidRPr="00CA1BD5" w:rsidRDefault="00F639EF" w:rsidP="00F639EF">
      <w:pPr>
        <w:pStyle w:val="WW-Tekstpodstawowy3"/>
        <w:tabs>
          <w:tab w:val="left" w:pos="1560"/>
        </w:tabs>
        <w:ind w:left="567"/>
        <w:rPr>
          <w:rFonts w:ascii="Tahoma" w:hAnsi="Tahoma" w:cs="Tahoma"/>
          <w:b w:val="0"/>
          <w:sz w:val="20"/>
          <w:u w:val="none"/>
        </w:rPr>
      </w:pPr>
      <w:r w:rsidRPr="00CA1BD5">
        <w:rPr>
          <w:rFonts w:ascii="Tahoma" w:hAnsi="Tahoma" w:cs="Tahoma"/>
          <w:b w:val="0"/>
          <w:sz w:val="20"/>
          <w:u w:val="none"/>
        </w:rPr>
        <w:t>Składka płatna</w:t>
      </w:r>
      <w:r w:rsidR="00CA1BD5" w:rsidRPr="00CA1BD5">
        <w:rPr>
          <w:rFonts w:ascii="Tahoma" w:hAnsi="Tahoma" w:cs="Tahoma"/>
          <w:b w:val="0"/>
          <w:sz w:val="20"/>
          <w:u w:val="none"/>
        </w:rPr>
        <w:t xml:space="preserve"> jednorazowo</w:t>
      </w:r>
      <w:r w:rsidR="0049403E">
        <w:rPr>
          <w:rFonts w:ascii="Tahoma" w:hAnsi="Tahoma" w:cs="Tahoma"/>
          <w:b w:val="0"/>
          <w:sz w:val="20"/>
          <w:u w:val="none"/>
        </w:rPr>
        <w:t xml:space="preserve"> każdym rocznym okresie ubezpieczenia w terminach</w:t>
      </w:r>
      <w:r w:rsidR="00CA1BD5" w:rsidRPr="00CA1BD5">
        <w:rPr>
          <w:rFonts w:ascii="Tahoma" w:hAnsi="Tahoma" w:cs="Tahoma"/>
          <w:b w:val="0"/>
          <w:sz w:val="20"/>
          <w:u w:val="none"/>
        </w:rPr>
        <w:t>:</w:t>
      </w:r>
    </w:p>
    <w:p w14:paraId="289D92B9" w14:textId="33E48C5E" w:rsidR="00F639EF" w:rsidRPr="00CA1BD5" w:rsidRDefault="00CA1BD5" w:rsidP="00F639EF">
      <w:pPr>
        <w:pStyle w:val="WW-Tekstpodstawowy3"/>
        <w:tabs>
          <w:tab w:val="left" w:pos="1560"/>
        </w:tabs>
        <w:ind w:left="567"/>
        <w:rPr>
          <w:rFonts w:ascii="Tahoma" w:hAnsi="Tahoma" w:cs="Tahoma"/>
          <w:b w:val="0"/>
          <w:sz w:val="20"/>
          <w:u w:val="none"/>
        </w:rPr>
      </w:pPr>
      <w:r w:rsidRPr="00CA1BD5">
        <w:rPr>
          <w:rFonts w:ascii="Tahoma" w:hAnsi="Tahoma" w:cs="Tahoma"/>
          <w:b w:val="0"/>
          <w:sz w:val="20"/>
          <w:u w:val="none"/>
        </w:rPr>
        <w:lastRenderedPageBreak/>
        <w:t>- w I roku ubezpieczenia do 28 lutego 2020 r.</w:t>
      </w:r>
    </w:p>
    <w:p w14:paraId="3F0E7CB5" w14:textId="602CA720" w:rsidR="00CA1BD5" w:rsidRPr="00CA1BD5" w:rsidRDefault="00CA1BD5" w:rsidP="00CA1BD5">
      <w:pPr>
        <w:pStyle w:val="WW-Tekstpodstawowy3"/>
        <w:tabs>
          <w:tab w:val="left" w:pos="1560"/>
        </w:tabs>
        <w:ind w:left="567"/>
        <w:rPr>
          <w:rFonts w:ascii="Tahoma" w:hAnsi="Tahoma" w:cs="Tahoma"/>
          <w:b w:val="0"/>
          <w:sz w:val="20"/>
          <w:u w:val="none"/>
        </w:rPr>
      </w:pPr>
      <w:r w:rsidRPr="00CA1BD5">
        <w:rPr>
          <w:rFonts w:ascii="Tahoma" w:hAnsi="Tahoma" w:cs="Tahoma"/>
          <w:b w:val="0"/>
          <w:sz w:val="20"/>
          <w:u w:val="none"/>
        </w:rPr>
        <w:t>- w II roku ubezpieczenia do 28 lutego 2021 r.</w:t>
      </w:r>
    </w:p>
    <w:p w14:paraId="2D6113D9" w14:textId="77777777" w:rsidR="00FD2ECF" w:rsidRPr="00CA1BD5" w:rsidRDefault="00FD2ECF" w:rsidP="00F639EF">
      <w:pPr>
        <w:pStyle w:val="WW-Tekstpodstawowy3"/>
        <w:tabs>
          <w:tab w:val="left" w:pos="1560"/>
        </w:tabs>
        <w:ind w:left="567"/>
        <w:rPr>
          <w:rFonts w:ascii="Tahoma" w:hAnsi="Tahoma" w:cs="Tahoma"/>
          <w:b w:val="0"/>
          <w:sz w:val="20"/>
          <w:u w:val="none"/>
        </w:rPr>
      </w:pPr>
    </w:p>
    <w:p w14:paraId="004327DB" w14:textId="77777777" w:rsidR="00FD2ECF" w:rsidRPr="00CA1BD5" w:rsidRDefault="00FD2ECF" w:rsidP="00F639EF">
      <w:pPr>
        <w:pStyle w:val="WW-Tekstpodstawowy3"/>
        <w:tabs>
          <w:tab w:val="left" w:pos="1560"/>
        </w:tabs>
        <w:ind w:left="567"/>
        <w:rPr>
          <w:rFonts w:ascii="Tahoma" w:hAnsi="Tahoma" w:cs="Tahoma"/>
          <w:b w:val="0"/>
          <w:sz w:val="20"/>
          <w:u w:val="none"/>
        </w:rPr>
      </w:pPr>
    </w:p>
    <w:p w14:paraId="5B91B21A" w14:textId="5C0C6C88" w:rsidR="00FD2ECF" w:rsidRPr="00CA1BD5" w:rsidRDefault="00FD2ECF" w:rsidP="00FD2ECF">
      <w:pPr>
        <w:pStyle w:val="WW-Tekstpodstawowy3"/>
        <w:rPr>
          <w:rFonts w:ascii="Tahoma" w:hAnsi="Tahoma" w:cs="Tahoma"/>
          <w:sz w:val="20"/>
        </w:rPr>
      </w:pPr>
      <w:r w:rsidRPr="00CA1BD5">
        <w:rPr>
          <w:rFonts w:ascii="Tahoma" w:hAnsi="Tahoma" w:cs="Tahoma"/>
          <w:sz w:val="20"/>
        </w:rPr>
        <w:t>Część II Zamówienia</w:t>
      </w:r>
    </w:p>
    <w:p w14:paraId="7F6A732C" w14:textId="77777777" w:rsidR="00FD2ECF" w:rsidRPr="00CA1BD5" w:rsidRDefault="00FD2ECF" w:rsidP="00FD2ECF">
      <w:pPr>
        <w:pStyle w:val="WW-Tekstpodstawowy3"/>
        <w:rPr>
          <w:rFonts w:ascii="Tahoma" w:hAnsi="Tahoma" w:cs="Tahoma"/>
          <w:sz w:val="20"/>
          <w:u w:val="none"/>
        </w:rPr>
      </w:pPr>
    </w:p>
    <w:p w14:paraId="31D1561F" w14:textId="10EC6303" w:rsidR="00FD2ECF" w:rsidRPr="00FD2ECF" w:rsidRDefault="00FD2ECF" w:rsidP="00FD2ECF">
      <w:pPr>
        <w:pStyle w:val="WW-Tekstpodstawowy3"/>
        <w:tabs>
          <w:tab w:val="left" w:pos="1560"/>
        </w:tabs>
        <w:ind w:left="567"/>
        <w:rPr>
          <w:rFonts w:ascii="Tahoma" w:hAnsi="Tahoma" w:cs="Tahoma"/>
          <w:b w:val="0"/>
          <w:sz w:val="20"/>
          <w:u w:val="none"/>
        </w:rPr>
      </w:pPr>
      <w:r w:rsidRPr="00CA1BD5">
        <w:rPr>
          <w:rFonts w:ascii="Tahoma" w:hAnsi="Tahoma" w:cs="Tahoma"/>
          <w:b w:val="0"/>
          <w:sz w:val="20"/>
          <w:u w:val="none"/>
        </w:rPr>
        <w:t>Składka płatna</w:t>
      </w:r>
      <w:r w:rsidR="00CA1BD5" w:rsidRPr="00CA1BD5">
        <w:rPr>
          <w:rFonts w:ascii="Tahoma" w:hAnsi="Tahoma" w:cs="Tahoma"/>
          <w:b w:val="0"/>
          <w:sz w:val="20"/>
          <w:u w:val="none"/>
        </w:rPr>
        <w:t xml:space="preserve"> jednorazowo</w:t>
      </w:r>
      <w:r w:rsidR="00CA1BD5">
        <w:rPr>
          <w:rFonts w:ascii="Tahoma" w:hAnsi="Tahoma" w:cs="Tahoma"/>
          <w:b w:val="0"/>
          <w:sz w:val="20"/>
          <w:u w:val="none"/>
        </w:rPr>
        <w:t xml:space="preserve"> w terminie 14 dni od początku okresu ubezpieczenia danego pojazdu, odrębnie w każdym roku ubezpieczenia.</w:t>
      </w:r>
    </w:p>
    <w:p w14:paraId="2B5C9CA1" w14:textId="77777777" w:rsidR="00FD2ECF" w:rsidRDefault="00FD2ECF" w:rsidP="00FD2ECF">
      <w:pPr>
        <w:pStyle w:val="WW-Tekstpodstawowy3"/>
        <w:tabs>
          <w:tab w:val="left" w:pos="1560"/>
        </w:tabs>
        <w:rPr>
          <w:rFonts w:ascii="Tahoma" w:hAnsi="Tahoma" w:cs="Tahoma"/>
          <w:b w:val="0"/>
          <w:sz w:val="20"/>
          <w:u w:val="none"/>
        </w:rPr>
      </w:pPr>
    </w:p>
    <w:p w14:paraId="2045DEE7" w14:textId="77777777" w:rsidR="00F639EF" w:rsidRPr="007D791F" w:rsidRDefault="00F639EF" w:rsidP="00F639EF">
      <w:pPr>
        <w:pStyle w:val="WW-Tekstpodstawowy3"/>
        <w:rPr>
          <w:rFonts w:ascii="Tahoma" w:hAnsi="Tahoma" w:cs="Tahoma"/>
          <w:sz w:val="20"/>
          <w:highlight w:val="darkGreen"/>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7D791F" w:rsidRDefault="00F639EF" w:rsidP="00F639EF">
      <w:pPr>
        <w:pStyle w:val="WW-Tekstpodstawowy3"/>
        <w:rPr>
          <w:rFonts w:ascii="Tahoma" w:hAnsi="Tahoma" w:cs="Tahoma"/>
          <w:sz w:val="20"/>
          <w:highlight w:val="darkGreen"/>
        </w:rPr>
      </w:pPr>
    </w:p>
    <w:p w14:paraId="04CAEA18" w14:textId="77777777" w:rsidR="00F639EF" w:rsidRPr="007D791F" w:rsidRDefault="00F639EF" w:rsidP="00F639EF">
      <w:pPr>
        <w:pStyle w:val="WW-Tekstpodstawowy3"/>
        <w:rPr>
          <w:rFonts w:ascii="Tahoma" w:hAnsi="Tahoma" w:cs="Tahoma"/>
          <w:sz w:val="20"/>
        </w:rPr>
      </w:pPr>
      <w:r w:rsidRPr="00FD2ECF">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3E0A76B3" w:rsidR="00F639EF" w:rsidRPr="00662139"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warunków ubezpieczenia strony uzgodniły, że Ubezpieczyciel nie ponosi odpowiedzialności za szkody powstałe wskutek winy umyślnej lub rażącego niedbalstwa wyłącznie </w:t>
      </w:r>
      <w:r w:rsidRPr="004A0B27">
        <w:rPr>
          <w:rFonts w:ascii="Tahoma" w:hAnsi="Tahoma" w:cs="Tahoma"/>
          <w:sz w:val="20"/>
        </w:rPr>
        <w:t>reprezentantów Ubezpieczającego/Ubezpieczonego. Dla celów niniejszej umowy za reprezentantów Ubezpieczającego/Ubezpieczonego uważa</w:t>
      </w:r>
      <w:r w:rsidRPr="005A61B7">
        <w:rPr>
          <w:rFonts w:ascii="Tahoma" w:hAnsi="Tahoma" w:cs="Tahoma"/>
          <w:sz w:val="20"/>
        </w:rPr>
        <w:t xml:space="preserve"> się wyłącznie </w:t>
      </w:r>
      <w:r w:rsidR="00FD2ECF">
        <w:rPr>
          <w:rFonts w:ascii="Tahoma" w:hAnsi="Tahoma" w:cs="Tahoma"/>
          <w:sz w:val="20"/>
        </w:rPr>
        <w:t>członków zarządu Górnośląsko-Zagłębiowskiej Metropolii</w:t>
      </w:r>
      <w:r w:rsidRPr="005A61B7">
        <w:rPr>
          <w:rFonts w:ascii="Tahoma" w:hAnsi="Tahoma" w:cs="Tahoma"/>
          <w:sz w:val="20"/>
        </w:rPr>
        <w:t>. Za szkody powstał</w:t>
      </w:r>
      <w:r w:rsidRPr="00F576F1">
        <w:rPr>
          <w:rFonts w:ascii="Tahoma" w:hAnsi="Tahoma" w:cs="Tahoma"/>
          <w:sz w:val="20"/>
        </w:rPr>
        <w:t>e z winy umyślnej lu</w:t>
      </w:r>
      <w:r>
        <w:rPr>
          <w:rFonts w:ascii="Tahoma" w:hAnsi="Tahoma" w:cs="Tahoma"/>
          <w:sz w:val="20"/>
        </w:rPr>
        <w:t>b rażącego niedbalstwa osób nie</w:t>
      </w:r>
      <w:r w:rsidRPr="00F576F1">
        <w:rPr>
          <w:rFonts w:ascii="Tahoma" w:hAnsi="Tahoma" w:cs="Tahoma"/>
          <w:sz w:val="20"/>
        </w:rPr>
        <w:t xml:space="preserve">będących reprezentantami Ubezpieczającego/Ubezpieczonego Ubezpieczyciel ponosi pełną odpowiedzialność. Dotyczy ubezpieczenia </w:t>
      </w:r>
      <w:r w:rsidRPr="00662139">
        <w:rPr>
          <w:rFonts w:ascii="Tahoma" w:hAnsi="Tahoma" w:cs="Tahoma"/>
          <w:sz w:val="20"/>
        </w:rPr>
        <w:t xml:space="preserve">mienia 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oraz sprzętu elektronicznego od wszystkich </w:t>
      </w:r>
      <w:proofErr w:type="spellStart"/>
      <w:r w:rsidRPr="00662139">
        <w:rPr>
          <w:rFonts w:ascii="Tahoma" w:hAnsi="Tahoma" w:cs="Tahoma"/>
          <w:sz w:val="20"/>
        </w:rPr>
        <w:t>ryzyk</w:t>
      </w:r>
      <w:proofErr w:type="spellEnd"/>
      <w:r w:rsidRPr="00662139">
        <w:rPr>
          <w:rFonts w:ascii="Tahoma" w:hAnsi="Tahoma" w:cs="Tahoma"/>
          <w:sz w:val="20"/>
        </w:rPr>
        <w:t>.</w:t>
      </w:r>
    </w:p>
    <w:p w14:paraId="2179F4B0" w14:textId="61352BCD" w:rsidR="00F639EF" w:rsidRPr="005A61B7"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 xml:space="preserve">w stosunku do osób,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1D4DEE12"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104B65" w:rsidRPr="00662139">
        <w:rPr>
          <w:rFonts w:ascii="Tahoma" w:hAnsi="Tahoma" w:cs="Tahoma"/>
          <w:sz w:val="20"/>
        </w:rPr>
        <w:t xml:space="preserve">ochrona ubezpieczeniowa zostaje zachowana </w:t>
      </w:r>
      <w:r w:rsidR="00104B65" w:rsidRPr="00CA1BD5">
        <w:rPr>
          <w:rFonts w:ascii="Tahoma" w:hAnsi="Tahoma" w:cs="Tahoma"/>
          <w:sz w:val="20"/>
        </w:rPr>
        <w:t>mimo, przeniesienia</w:t>
      </w:r>
      <w:r w:rsidR="00104B65" w:rsidRPr="0067525B">
        <w:rPr>
          <w:rFonts w:ascii="Tahoma" w:hAnsi="Tahoma" w:cs="Tahoma"/>
          <w:sz w:val="20"/>
        </w:rPr>
        <w:t xml:space="preserve">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77777777"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77777777" w:rsidR="00F639EF" w:rsidRPr="005A61B7"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77777777" w:rsidR="00F639EF" w:rsidRPr="00464461" w:rsidRDefault="00F639EF" w:rsidP="00F639EF">
      <w:pPr>
        <w:pStyle w:val="WW-Tekstpodstawowywcity2"/>
        <w:numPr>
          <w:ilvl w:val="0"/>
          <w:numId w:val="5"/>
        </w:numPr>
        <w:tabs>
          <w:tab w:val="num" w:pos="851"/>
        </w:tabs>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w:t>
      </w:r>
      <w:r w:rsidRPr="00464461">
        <w:rPr>
          <w:rFonts w:ascii="Tahoma" w:hAnsi="Tahoma" w:cs="Tahoma"/>
          <w:sz w:val="20"/>
        </w:rPr>
        <w:lastRenderedPageBreak/>
        <w:t xml:space="preserve">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77777777" w:rsidR="00F639EF" w:rsidRPr="002940A0" w:rsidRDefault="00F639EF" w:rsidP="00F639EF">
      <w:pPr>
        <w:pStyle w:val="WW-Tekstpodstawowywcity2"/>
        <w:numPr>
          <w:ilvl w:val="0"/>
          <w:numId w:val="5"/>
        </w:numPr>
        <w:tabs>
          <w:tab w:val="num" w:pos="851"/>
          <w:tab w:val="num" w:pos="1212"/>
        </w:tabs>
        <w:spacing w:before="112" w:after="248"/>
        <w:ind w:left="851" w:hanging="425"/>
        <w:rPr>
          <w:rFonts w:ascii="Tahoma" w:hAnsi="Tahoma" w:cs="Tahoma"/>
          <w:i/>
          <w:sz w:val="20"/>
        </w:rPr>
      </w:pPr>
      <w:r w:rsidRPr="002940A0">
        <w:rPr>
          <w:rFonts w:ascii="Tahoma" w:hAnsi="Tahoma" w:cs="Tahoma"/>
          <w:b/>
          <w:sz w:val="20"/>
        </w:rPr>
        <w:t xml:space="preserve">Klauzula automatycznego pokrycia w środkach trwałych i wyposażeniu </w:t>
      </w:r>
      <w:r w:rsidRPr="002940A0">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2940A0">
        <w:rPr>
          <w:rFonts w:ascii="Tahoma" w:hAnsi="Tahoma" w:cs="Tahoma"/>
          <w:sz w:val="20"/>
        </w:rPr>
        <w:t>bezskładkowy</w:t>
      </w:r>
      <w:proofErr w:type="spellEnd"/>
      <w:r w:rsidRPr="002940A0">
        <w:rPr>
          <w:rFonts w:ascii="Tahoma" w:hAnsi="Tahoma" w:cs="Tahoma"/>
          <w:sz w:val="20"/>
        </w:rPr>
        <w:t xml:space="preserve"> certyfikat potwierdzający ochronę ubezpieczeniową na mocy przedmiotowej klauzuli. Klauzula dotyczy ubezpieczenia mienia od wszystkich </w:t>
      </w:r>
      <w:proofErr w:type="spellStart"/>
      <w:r w:rsidRPr="002940A0">
        <w:rPr>
          <w:rFonts w:ascii="Tahoma" w:hAnsi="Tahoma" w:cs="Tahoma"/>
          <w:sz w:val="20"/>
        </w:rPr>
        <w:t>ryzyk</w:t>
      </w:r>
      <w:proofErr w:type="spellEnd"/>
      <w:r w:rsidRPr="002940A0">
        <w:rPr>
          <w:rFonts w:ascii="Tahoma" w:hAnsi="Tahoma" w:cs="Tahoma"/>
          <w:sz w:val="20"/>
        </w:rPr>
        <w:t xml:space="preserve"> oraz ubezpieczenia maszyn od uszkodzeń od wszystkich </w:t>
      </w:r>
      <w:proofErr w:type="spellStart"/>
      <w:r w:rsidRPr="002940A0">
        <w:rPr>
          <w:rFonts w:ascii="Tahoma" w:hAnsi="Tahoma" w:cs="Tahoma"/>
          <w:sz w:val="20"/>
        </w:rPr>
        <w:t>ryzyk</w:t>
      </w:r>
      <w:proofErr w:type="spellEnd"/>
      <w:r w:rsidRPr="002940A0">
        <w:rPr>
          <w:rFonts w:ascii="Tahoma" w:hAnsi="Tahoma" w:cs="Tahoma"/>
          <w:sz w:val="20"/>
        </w:rPr>
        <w:t>. Limit odpowiedzialności dla niniejszej klauzuli wynosi 30%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2940A0">
        <w:rPr>
          <w:rFonts w:ascii="Tahoma" w:hAnsi="Tahoma" w:cs="Tahoma"/>
          <w:b/>
          <w:sz w:val="20"/>
        </w:rPr>
        <w:t xml:space="preserve">. </w:t>
      </w:r>
      <w:r w:rsidRPr="002940A0">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4A86D247" w:rsidR="00F639EF" w:rsidRPr="00464461" w:rsidRDefault="00F639EF" w:rsidP="00F639EF">
      <w:pPr>
        <w:pStyle w:val="WW-Tekstpodstawowywcity2"/>
        <w:numPr>
          <w:ilvl w:val="0"/>
          <w:numId w:val="5"/>
        </w:numPr>
        <w:tabs>
          <w:tab w:val="num" w:pos="786"/>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w:t>
      </w:r>
      <w:r w:rsidRPr="00464461">
        <w:rPr>
          <w:rFonts w:ascii="Tahoma" w:hAnsi="Tahoma" w:cs="Tahoma"/>
          <w:sz w:val="20"/>
        </w:rPr>
        <w:lastRenderedPageBreak/>
        <w:t xml:space="preserve">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795939EF" w:rsidR="00F639EF" w:rsidRPr="002940A0"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2940A0">
        <w:rPr>
          <w:rFonts w:ascii="Tahoma" w:hAnsi="Tahoma" w:cs="Tahoma"/>
          <w:b/>
          <w:sz w:val="20"/>
        </w:rPr>
        <w:t xml:space="preserve">Klauzula szybkiej likwidacji szkód </w:t>
      </w:r>
      <w:r w:rsidRPr="002940A0">
        <w:rPr>
          <w:rFonts w:ascii="Tahoma" w:hAnsi="Tahoma" w:cs="Tahoma"/>
          <w:sz w:val="20"/>
        </w:rPr>
        <w:t xml:space="preserve">- w przypadku wystąpienia szkody w ubezpieczonym mieniu, którego przywrócenie do pracy (w ciągu 24 godzin) jest konieczne dla normalnego funkcjonowania </w:t>
      </w:r>
      <w:r w:rsidR="00104B65" w:rsidRPr="002940A0">
        <w:rPr>
          <w:rFonts w:ascii="Tahoma" w:hAnsi="Tahoma" w:cs="Tahoma"/>
          <w:sz w:val="20"/>
        </w:rPr>
        <w:t>danego podmiotu</w:t>
      </w:r>
      <w:r w:rsidRPr="002940A0">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2940A0">
        <w:rPr>
          <w:rFonts w:ascii="Tahoma" w:hAnsi="Tahoma" w:cs="Tahoma"/>
          <w:sz w:val="20"/>
        </w:rPr>
        <w:t>danego podmiotu</w:t>
      </w:r>
      <w:r w:rsidRPr="002940A0">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2940A0">
        <w:rPr>
          <w:rFonts w:ascii="Tahoma" w:hAnsi="Tahoma" w:cs="Tahoma"/>
          <w:sz w:val="20"/>
        </w:rPr>
        <w:t xml:space="preserve">Niniejsza klauzula ma zastosowanie do szkód o szacunkowej wartości nie przekraczającej 50 000,00 zł. </w:t>
      </w:r>
      <w:r w:rsidRPr="002940A0">
        <w:rPr>
          <w:rFonts w:ascii="Tahoma" w:hAnsi="Tahoma" w:cs="Tahoma"/>
          <w:sz w:val="20"/>
        </w:rPr>
        <w:t xml:space="preserve">Dotyczy ubezpieczenia mienia od wszystkich </w:t>
      </w:r>
      <w:proofErr w:type="spellStart"/>
      <w:r w:rsidRPr="002940A0">
        <w:rPr>
          <w:rFonts w:ascii="Tahoma" w:hAnsi="Tahoma" w:cs="Tahoma"/>
          <w:sz w:val="20"/>
        </w:rPr>
        <w:t>ryzyk</w:t>
      </w:r>
      <w:proofErr w:type="spellEnd"/>
      <w:r w:rsidRPr="002940A0">
        <w:rPr>
          <w:rFonts w:ascii="Tahoma" w:hAnsi="Tahoma" w:cs="Tahoma"/>
          <w:sz w:val="20"/>
        </w:rPr>
        <w:t xml:space="preserve">, ubezpieczenia sprzętu elektronicznego od wszystkich </w:t>
      </w:r>
      <w:proofErr w:type="spellStart"/>
      <w:r w:rsidRPr="002940A0">
        <w:rPr>
          <w:rFonts w:ascii="Tahoma" w:hAnsi="Tahoma" w:cs="Tahoma"/>
          <w:sz w:val="20"/>
        </w:rPr>
        <w:t>ryzyk</w:t>
      </w:r>
      <w:proofErr w:type="spellEnd"/>
      <w:r w:rsidRPr="002940A0">
        <w:rPr>
          <w:rFonts w:ascii="Tahoma" w:hAnsi="Tahoma" w:cs="Tahoma"/>
          <w:sz w:val="20"/>
        </w:rPr>
        <w:t>, ubezpieczenia maszyn od uszkodzeń.</w:t>
      </w:r>
    </w:p>
    <w:p w14:paraId="4118998A"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niezawiadomienia w terminie o szkodzie – </w:t>
      </w:r>
      <w:r w:rsidRPr="00464461">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7C7133B" w14:textId="77777777" w:rsidR="00F639EF" w:rsidRPr="00F6039E"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F6039E">
        <w:rPr>
          <w:rFonts w:ascii="Tahoma" w:hAnsi="Tahoma" w:cs="Tahoma"/>
          <w:b/>
          <w:sz w:val="20"/>
        </w:rPr>
        <w:t>Klauzula przezornej sumy ubezpieczenia</w:t>
      </w:r>
      <w:r w:rsidRPr="00F6039E">
        <w:rPr>
          <w:rFonts w:ascii="Tahoma" w:hAnsi="Tahoma" w:cs="Tahoma"/>
          <w:sz w:val="20"/>
        </w:rPr>
        <w:t xml:space="preserve"> – z zachowaniem pozostałych niezmienionych niniejszą klauzulą postanowień OWU i innych postanowień umowy ubezpieczenia ustala się, że do sumy ubezpieczenia zostaje włączona kwota przezornej sumy ubezpieczenia, przez którą strony rozumieją kwotę w wysokości 1.000.000,00 zł, która w przypadku szkody służyć będzie do wyrównania ewentualnego niedoubezpieczenia wynikającego z niedoszacowania sum ubezpieczenia dla poszczególnych składników majątku ubezpieczonych w systemie na sumy stałe </w:t>
      </w:r>
      <w:r w:rsidR="00401D70" w:rsidRPr="00F6039E">
        <w:rPr>
          <w:rFonts w:ascii="Tahoma" w:hAnsi="Tahoma" w:cs="Tahoma"/>
          <w:sz w:val="20"/>
        </w:rPr>
        <w:t>lub</w:t>
      </w:r>
      <w:r w:rsidRPr="00F6039E">
        <w:rPr>
          <w:rFonts w:ascii="Tahoma" w:hAnsi="Tahoma" w:cs="Tahoma"/>
          <w:sz w:val="20"/>
        </w:rPr>
        <w:t xml:space="preserve"> pokryciu </w:t>
      </w:r>
      <w:r w:rsidR="00401D70" w:rsidRPr="00F6039E">
        <w:rPr>
          <w:rFonts w:ascii="Tahoma" w:hAnsi="Tahoma" w:cs="Tahoma"/>
          <w:sz w:val="20"/>
        </w:rPr>
        <w:t>wysokości</w:t>
      </w:r>
      <w:r w:rsidRPr="00F6039E">
        <w:rPr>
          <w:rFonts w:ascii="Tahoma" w:hAnsi="Tahoma" w:cs="Tahoma"/>
          <w:sz w:val="20"/>
        </w:rPr>
        <w:t xml:space="preserve"> powstałej szkody</w:t>
      </w:r>
      <w:r w:rsidR="00401D70" w:rsidRPr="00F6039E">
        <w:rPr>
          <w:rFonts w:ascii="Tahoma" w:hAnsi="Tahoma" w:cs="Tahoma"/>
          <w:sz w:val="20"/>
        </w:rPr>
        <w:t>,</w:t>
      </w:r>
      <w:r w:rsidRPr="00F6039E">
        <w:rPr>
          <w:rFonts w:ascii="Tahoma" w:hAnsi="Tahoma" w:cs="Tahoma"/>
          <w:sz w:val="20"/>
        </w:rPr>
        <w:t xml:space="preserve"> w przypadku kiedy suma ubezpieczenia danego składnika majątkowego przyjęta w wartości księgowej brutto będzie niższa niż wysokość szkody określona na podstawie kosztorysu wewnętrznego lub zewnętrznego. Limit odpowiedzialności każdorazowo ulega pomniejszeniu </w:t>
      </w:r>
      <w:r w:rsidR="00401D70" w:rsidRPr="00F6039E">
        <w:rPr>
          <w:rFonts w:ascii="Tahoma" w:hAnsi="Tahoma" w:cs="Tahoma"/>
          <w:sz w:val="20"/>
        </w:rPr>
        <w:br/>
      </w:r>
      <w:r w:rsidRPr="00F6039E">
        <w:rPr>
          <w:rFonts w:ascii="Tahoma" w:hAnsi="Tahoma" w:cs="Tahoma"/>
          <w:sz w:val="20"/>
        </w:rPr>
        <w:t xml:space="preserve">o wypłacone na podstawie tej klauzuli odszkodowanie. Maksymalna wysokość odszkodowania wypłaconego przy zastosowaniu niniejszej klauzuli z tytułu wystąpienia szkody w mieniu Ubezpieczającego/Ubezpieczonego nie może przekroczyć jego wartości odtworzeniowej. Dotyczy ubezpieczenia mienia od wszystkich </w:t>
      </w:r>
      <w:proofErr w:type="spellStart"/>
      <w:r w:rsidRPr="00F6039E">
        <w:rPr>
          <w:rFonts w:ascii="Tahoma" w:hAnsi="Tahoma" w:cs="Tahoma"/>
          <w:sz w:val="20"/>
        </w:rPr>
        <w:t>ryzyk</w:t>
      </w:r>
      <w:proofErr w:type="spellEnd"/>
      <w:r w:rsidRPr="00F6039E">
        <w:rPr>
          <w:rFonts w:ascii="Tahoma" w:hAnsi="Tahoma" w:cs="Tahoma"/>
          <w:sz w:val="20"/>
        </w:rPr>
        <w:t xml:space="preserve"> oraz ubezpieczenia sprzętu elektronicznego od wszystkich </w:t>
      </w:r>
      <w:proofErr w:type="spellStart"/>
      <w:r w:rsidRPr="00F6039E">
        <w:rPr>
          <w:rFonts w:ascii="Tahoma" w:hAnsi="Tahoma" w:cs="Tahoma"/>
          <w:sz w:val="20"/>
        </w:rPr>
        <w:t>ryzyk</w:t>
      </w:r>
      <w:proofErr w:type="spellEnd"/>
      <w:r w:rsidRPr="00F6039E">
        <w:rPr>
          <w:rFonts w:ascii="Tahoma" w:hAnsi="Tahoma" w:cs="Tahoma"/>
          <w:sz w:val="20"/>
        </w:rPr>
        <w:t>.</w:t>
      </w:r>
    </w:p>
    <w:p w14:paraId="5B399EF1" w14:textId="6773401B" w:rsidR="00F639EF" w:rsidRPr="003C7710"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3C7710">
        <w:rPr>
          <w:rFonts w:ascii="Tahoma" w:hAnsi="Tahoma" w:cs="Tahoma"/>
          <w:b/>
          <w:sz w:val="20"/>
        </w:rPr>
        <w:t xml:space="preserve">Klauzula ochrony mienia nieprzygotowanego do pracy – </w:t>
      </w:r>
      <w:r w:rsidRPr="003C7710">
        <w:rPr>
          <w:rFonts w:ascii="Tahoma" w:hAnsi="Tahoma" w:cs="Tahoma"/>
          <w:sz w:val="20"/>
        </w:rPr>
        <w:t>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obrębie danej lokalizacji. Ochroną objęty jest również sprzęt, który przez dłuższy okres znajduje się w lokalizacji objętej ochroną, jednak nie jest eksploatowany.</w:t>
      </w:r>
    </w:p>
    <w:p w14:paraId="4C935B97" w14:textId="7790AA8F" w:rsidR="00F639EF" w:rsidRPr="002940A0"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2940A0">
        <w:rPr>
          <w:rFonts w:ascii="Tahoma" w:hAnsi="Tahoma" w:cs="Tahoma"/>
          <w:b/>
          <w:sz w:val="20"/>
        </w:rPr>
        <w:t>Klauzula kosztów odtworzenia dokumentów -</w:t>
      </w:r>
      <w:r w:rsidRPr="002940A0">
        <w:rPr>
          <w:rFonts w:ascii="Tahoma" w:hAnsi="Tahoma" w:cs="Tahoma"/>
          <w:sz w:val="20"/>
        </w:rPr>
        <w:t xml:space="preserve"> Ubezpieczyciel pokrywa wszelkie uzasadnione 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2940A0">
        <w:rPr>
          <w:rFonts w:ascii="Tahoma" w:hAnsi="Tahoma" w:cs="Tahoma"/>
          <w:sz w:val="20"/>
        </w:rPr>
        <w:t>ryzyk</w:t>
      </w:r>
      <w:proofErr w:type="spellEnd"/>
      <w:r w:rsidRPr="002940A0">
        <w:rPr>
          <w:rFonts w:ascii="Tahoma" w:hAnsi="Tahoma" w:cs="Tahoma"/>
          <w:sz w:val="20"/>
        </w:rPr>
        <w:t xml:space="preserve">. </w:t>
      </w:r>
      <w:r w:rsidRPr="002940A0">
        <w:rPr>
          <w:rFonts w:ascii="Tahoma" w:hAnsi="Tahoma" w:cs="Tahoma"/>
          <w:sz w:val="20"/>
        </w:rPr>
        <w:lastRenderedPageBreak/>
        <w:t xml:space="preserve">Dokumenty objęte ochroną to w szczególności: akta, dokumenty urzędowe, umowy cywilnoprawne, wypisy z ksiąg wieczystych, 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 na pierwsze ryzyko: </w:t>
      </w:r>
      <w:r w:rsidR="00A62167" w:rsidRPr="002940A0">
        <w:rPr>
          <w:rFonts w:ascii="Tahoma" w:hAnsi="Tahoma" w:cs="Tahoma"/>
          <w:sz w:val="20"/>
        </w:rPr>
        <w:t>10</w:t>
      </w:r>
      <w:r w:rsidRPr="002940A0">
        <w:rPr>
          <w:rFonts w:ascii="Tahoma" w:hAnsi="Tahoma" w:cs="Tahoma"/>
          <w:sz w:val="20"/>
        </w:rPr>
        <w:t>0.000,00 zł na jedno i wszystkie zdarzenia w rocznym okresie ubezpieczenia.</w:t>
      </w:r>
    </w:p>
    <w:p w14:paraId="4C2D9A1A" w14:textId="6A00A198" w:rsidR="00F639EF" w:rsidRPr="00FD2ECF"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FD2ECF">
        <w:rPr>
          <w:rFonts w:ascii="Tahoma" w:hAnsi="Tahoma" w:cs="Tahoma"/>
          <w:b/>
          <w:sz w:val="20"/>
        </w:rPr>
        <w:t xml:space="preserve">Klauzula warunków i taryf - </w:t>
      </w:r>
      <w:r w:rsidRPr="00FD2ECF">
        <w:rPr>
          <w:rFonts w:ascii="Tahoma" w:hAnsi="Tahoma" w:cs="Tahoma"/>
          <w:sz w:val="20"/>
        </w:rPr>
        <w:t xml:space="preserve">w przypadku </w:t>
      </w:r>
      <w:proofErr w:type="spellStart"/>
      <w:r w:rsidRPr="00FD2ECF">
        <w:rPr>
          <w:rFonts w:ascii="Tahoma" w:hAnsi="Tahoma" w:cs="Tahoma"/>
          <w:sz w:val="20"/>
        </w:rPr>
        <w:t>doubezpieczania</w:t>
      </w:r>
      <w:proofErr w:type="spellEnd"/>
      <w:r w:rsidRPr="00FD2ECF">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lub likwidacji poszczególnych składników majątku w okresie ubezpieczenia oraz dopłaty składek z tytułu realizowanych </w:t>
      </w:r>
      <w:proofErr w:type="spellStart"/>
      <w:r w:rsidRPr="00FD2ECF">
        <w:rPr>
          <w:rFonts w:ascii="Tahoma" w:hAnsi="Tahoma" w:cs="Tahoma"/>
          <w:sz w:val="20"/>
        </w:rPr>
        <w:t>doubezpieczeń</w:t>
      </w:r>
      <w:proofErr w:type="spellEnd"/>
      <w:r w:rsidRPr="00FD2ECF">
        <w:rPr>
          <w:rFonts w:ascii="Tahoma" w:hAnsi="Tahoma" w:cs="Tahoma"/>
          <w:sz w:val="20"/>
        </w:rPr>
        <w:t xml:space="preserve"> będą wyliczane systemem pro rata za każdy dzień udzielonej ochrony. </w:t>
      </w:r>
      <w:r w:rsidR="00104B65" w:rsidRPr="00FD2ECF">
        <w:rPr>
          <w:rFonts w:ascii="Tahoma" w:hAnsi="Tahoma" w:cs="Tahoma"/>
          <w:sz w:val="20"/>
        </w:rPr>
        <w:t xml:space="preserve">Klauzula nie dotyczy przypadków uregulowanych w art. 816 </w:t>
      </w:r>
      <w:proofErr w:type="spellStart"/>
      <w:r w:rsidR="00104B65" w:rsidRPr="00FD2ECF">
        <w:rPr>
          <w:rFonts w:ascii="Tahoma" w:hAnsi="Tahoma" w:cs="Tahoma"/>
          <w:sz w:val="20"/>
        </w:rPr>
        <w:t>kc</w:t>
      </w:r>
      <w:proofErr w:type="spellEnd"/>
      <w:r w:rsidR="00357BDF" w:rsidRPr="00FD2ECF">
        <w:rPr>
          <w:rFonts w:ascii="Tahoma" w:hAnsi="Tahoma" w:cs="Tahoma"/>
          <w:sz w:val="20"/>
        </w:rPr>
        <w:t xml:space="preserve"> oraz ubezpieczeń zawartych w systemie na pierwsze ryzyko</w:t>
      </w:r>
      <w:r w:rsidR="00104B65" w:rsidRPr="00FD2ECF">
        <w:rPr>
          <w:rFonts w:ascii="Tahoma" w:hAnsi="Tahoma" w:cs="Tahoma"/>
          <w:sz w:val="20"/>
        </w:rPr>
        <w:t xml:space="preserve">. </w:t>
      </w:r>
      <w:r w:rsidR="00357BDF" w:rsidRPr="00FD2ECF">
        <w:rPr>
          <w:rFonts w:ascii="Tahoma" w:hAnsi="Tahoma" w:cs="Tahoma"/>
          <w:sz w:val="20"/>
        </w:rPr>
        <w:t>Klauzula d</w:t>
      </w:r>
      <w:r w:rsidRPr="00FD2ECF">
        <w:rPr>
          <w:rFonts w:ascii="Tahoma" w:hAnsi="Tahoma" w:cs="Tahoma"/>
          <w:sz w:val="20"/>
        </w:rPr>
        <w:t xml:space="preserve">otyczy wszystkich </w:t>
      </w:r>
      <w:proofErr w:type="spellStart"/>
      <w:r w:rsidRPr="00FD2ECF">
        <w:rPr>
          <w:rFonts w:ascii="Tahoma" w:hAnsi="Tahoma" w:cs="Tahoma"/>
          <w:sz w:val="20"/>
        </w:rPr>
        <w:t>ryzyk</w:t>
      </w:r>
      <w:proofErr w:type="spellEnd"/>
      <w:r w:rsidR="00357BDF" w:rsidRPr="00FD2ECF">
        <w:rPr>
          <w:rFonts w:ascii="Tahoma" w:hAnsi="Tahoma" w:cs="Tahoma"/>
          <w:sz w:val="20"/>
        </w:rPr>
        <w:t xml:space="preserve"> </w:t>
      </w:r>
      <w:r w:rsidR="00357BDF" w:rsidRPr="00FD2ECF">
        <w:rPr>
          <w:rFonts w:ascii="Tahoma" w:hAnsi="Tahoma" w:cs="Tahoma"/>
          <w:sz w:val="20"/>
        </w:rPr>
        <w:br/>
        <w:t>z wyjątkiem ubezpieczenia odpowiedzialności cywilnej ubezpieczonego</w:t>
      </w:r>
      <w:r w:rsidRPr="00FD2ECF">
        <w:rPr>
          <w:rFonts w:ascii="Tahoma" w:hAnsi="Tahoma" w:cs="Tahoma"/>
          <w:sz w:val="20"/>
        </w:rPr>
        <w:t>.</w:t>
      </w:r>
    </w:p>
    <w:p w14:paraId="0C7DC704" w14:textId="0376EBE8"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w:t>
      </w:r>
      <w:r w:rsidRPr="003C7710">
        <w:rPr>
          <w:rFonts w:ascii="Tahoma" w:hAnsi="Tahoma" w:cs="Tahoma"/>
          <w:color w:val="262626"/>
          <w:sz w:val="20"/>
        </w:rPr>
        <w:t>koszty poszukiwań miejsca powstania awarii. Limit odpowiedzialności dla niniejszej klauzuli wynosi 1</w:t>
      </w:r>
      <w:r w:rsidR="00A62167" w:rsidRPr="003C7710">
        <w:rPr>
          <w:rFonts w:ascii="Tahoma" w:hAnsi="Tahoma" w:cs="Tahoma"/>
          <w:color w:val="262626"/>
          <w:sz w:val="20"/>
        </w:rPr>
        <w:t>5</w:t>
      </w:r>
      <w:r w:rsidRPr="003C7710">
        <w:rPr>
          <w:rFonts w:ascii="Tahoma" w:hAnsi="Tahoma" w:cs="Tahoma"/>
          <w:color w:val="262626"/>
          <w:sz w:val="20"/>
        </w:rPr>
        <w:t xml:space="preserve">0.000,00 zł na jedno i wszystkie zdarzenia w rocznym okresie ubezpieczenia z </w:t>
      </w:r>
      <w:proofErr w:type="spellStart"/>
      <w:r w:rsidRPr="003C7710">
        <w:rPr>
          <w:rFonts w:ascii="Tahoma" w:hAnsi="Tahoma" w:cs="Tahoma"/>
          <w:color w:val="262626"/>
          <w:sz w:val="20"/>
        </w:rPr>
        <w:t>podlimitem</w:t>
      </w:r>
      <w:proofErr w:type="spellEnd"/>
      <w:r w:rsidRPr="003C7710">
        <w:rPr>
          <w:rFonts w:ascii="Tahoma" w:hAnsi="Tahoma" w:cs="Tahoma"/>
          <w:color w:val="262626"/>
          <w:sz w:val="20"/>
        </w:rPr>
        <w:t xml:space="preserve"> </w:t>
      </w:r>
      <w:r w:rsidR="00A62167" w:rsidRPr="003C7710">
        <w:rPr>
          <w:rFonts w:ascii="Tahoma" w:hAnsi="Tahoma" w:cs="Tahoma"/>
          <w:color w:val="262626"/>
          <w:sz w:val="20"/>
        </w:rPr>
        <w:t>3</w:t>
      </w:r>
      <w:r w:rsidRPr="003C7710">
        <w:rPr>
          <w:rFonts w:ascii="Tahoma" w:hAnsi="Tahoma" w:cs="Tahoma"/>
          <w:color w:val="262626"/>
          <w:sz w:val="20"/>
        </w:rPr>
        <w:t xml:space="preserve">0.000,00 zł na koszty poszukiwań miejsca powstania awarii. Dotyczy ubezpieczenia mienia od wszystkich </w:t>
      </w:r>
      <w:proofErr w:type="spellStart"/>
      <w:r w:rsidRPr="003C7710">
        <w:rPr>
          <w:rFonts w:ascii="Tahoma" w:hAnsi="Tahoma" w:cs="Tahoma"/>
          <w:color w:val="262626"/>
          <w:sz w:val="20"/>
        </w:rPr>
        <w:t>ryzyk</w:t>
      </w:r>
      <w:proofErr w:type="spellEnd"/>
      <w:r w:rsidRPr="003C7710">
        <w:rPr>
          <w:rFonts w:ascii="Tahoma" w:hAnsi="Tahoma" w:cs="Tahoma"/>
          <w:color w:val="262626"/>
          <w:sz w:val="20"/>
        </w:rPr>
        <w:t xml:space="preserve">. </w:t>
      </w:r>
      <w:r w:rsidRPr="003C7710">
        <w:rPr>
          <w:rFonts w:ascii="Tahoma" w:eastAsia="Verdana,Italic" w:hAnsi="Tahoma" w:cs="Tahoma"/>
          <w:i/>
          <w:iCs/>
          <w:color w:val="000000"/>
          <w:sz w:val="20"/>
        </w:rPr>
        <w:t>Zastosowane</w:t>
      </w:r>
      <w:r w:rsidRPr="00464461">
        <w:rPr>
          <w:rFonts w:ascii="Tahoma" w:eastAsia="Verdana,Italic" w:hAnsi="Tahoma" w:cs="Tahoma"/>
          <w:i/>
          <w:iCs/>
          <w:color w:val="000000"/>
          <w:sz w:val="20"/>
        </w:rPr>
        <w:t xml:space="preserve"> limity odpowiedzialności nie mają zastosowania do </w:t>
      </w:r>
      <w:proofErr w:type="spellStart"/>
      <w:r w:rsidRPr="00464461">
        <w:rPr>
          <w:rFonts w:ascii="Tahoma" w:eastAsia="Verdana,Italic" w:hAnsi="Tahoma" w:cs="Tahoma"/>
          <w:i/>
          <w:iCs/>
          <w:color w:val="000000"/>
          <w:sz w:val="20"/>
        </w:rPr>
        <w:t>ryzyk</w:t>
      </w:r>
      <w:proofErr w:type="spellEnd"/>
      <w:r w:rsidRPr="00464461">
        <w:rPr>
          <w:rFonts w:ascii="Tahoma" w:eastAsia="Verdana,Italic" w:hAnsi="Tahoma" w:cs="Tahoma"/>
          <w:i/>
          <w:iCs/>
          <w:color w:val="000000"/>
          <w:sz w:val="20"/>
        </w:rPr>
        <w:t>, które w myśl zapisów OWU nie są limitowane.</w:t>
      </w:r>
    </w:p>
    <w:p w14:paraId="5048A9B0" w14:textId="77777777" w:rsidR="00F639EF" w:rsidRPr="00464461" w:rsidRDefault="00F639EF" w:rsidP="00F639EF">
      <w:pPr>
        <w:numPr>
          <w:ilvl w:val="0"/>
          <w:numId w:val="5"/>
        </w:numPr>
        <w:tabs>
          <w:tab w:val="clear" w:pos="1070"/>
          <w:tab w:val="num" w:pos="786"/>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Ubezpieczyciel uznaje istniejące u Ubezpieczonego na dzień zawarcia umowy ubezpieczenia we wszystkich funkcjonujących oraz nowych lokalizacjach  zabezpieczenia przeciwpożarowe i </w:t>
      </w:r>
      <w:proofErr w:type="spellStart"/>
      <w:r w:rsidRPr="00464461">
        <w:rPr>
          <w:rFonts w:ascii="Tahoma" w:hAnsi="Tahoma" w:cs="Tahoma"/>
        </w:rPr>
        <w:t>przeciwkradzieżowe</w:t>
      </w:r>
      <w:proofErr w:type="spellEnd"/>
      <w:r w:rsidRPr="00464461">
        <w:rPr>
          <w:rFonts w:ascii="Tahoma" w:hAnsi="Tahoma" w:cs="Tahoma"/>
        </w:rPr>
        <w:t xml:space="preserv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Pr>
          <w:rFonts w:ascii="Tahoma" w:hAnsi="Tahoma" w:cs="Tahoma"/>
          <w:sz w:val="20"/>
        </w:rPr>
        <w:t xml:space="preserve">. </w:t>
      </w:r>
      <w:r w:rsidRPr="00464461">
        <w:rPr>
          <w:rFonts w:ascii="Tahoma" w:hAnsi="Tahoma" w:cs="Tahoma"/>
          <w:sz w:val="20"/>
        </w:rPr>
        <w:t xml:space="preserve">Limit odpowiedzialności 50 000 zł na jedno i wszystkie zdarzenia w rocznym okresie ubezpieczenia.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77777777" w:rsidR="00F639EF" w:rsidRPr="0067525B"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 xml:space="preserve">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0D1A634F"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z zachowaniem pozostałych, niezmienionych niniejszą klauzulą postanowień umowy ubezpieczenia określonych we wniosku i ogólnych warunkach ubezpieczenia strony uzgodniły, że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w:t>
      </w:r>
      <w:r w:rsidRPr="00464461">
        <w:rPr>
          <w:rFonts w:ascii="Tahoma" w:hAnsi="Tahoma" w:cs="Tahoma"/>
          <w:sz w:val="20"/>
        </w:rPr>
        <w:lastRenderedPageBreak/>
        <w:t xml:space="preserve">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w:t>
      </w:r>
    </w:p>
    <w:p w14:paraId="48607C74" w14:textId="77777777" w:rsidR="00F639EF" w:rsidRPr="00464461" w:rsidRDefault="00F639EF" w:rsidP="00F639EF">
      <w:pPr>
        <w:numPr>
          <w:ilvl w:val="0"/>
          <w:numId w:val="5"/>
        </w:numPr>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F639EF">
      <w:pPr>
        <w:ind w:left="1070"/>
        <w:jc w:val="both"/>
        <w:rPr>
          <w:rFonts w:ascii="Tahoma" w:hAnsi="Tahoma" w:cs="Tahoma"/>
        </w:rPr>
      </w:pPr>
    </w:p>
    <w:p w14:paraId="07372319" w14:textId="77777777" w:rsidR="00F639EF" w:rsidRPr="00464461" w:rsidRDefault="00F639EF" w:rsidP="00F639EF">
      <w:pPr>
        <w:pStyle w:val="WW-Tekstpodstawowywcity2"/>
        <w:numPr>
          <w:ilvl w:val="0"/>
          <w:numId w:val="5"/>
        </w:numPr>
        <w:tabs>
          <w:tab w:val="num" w:pos="1212"/>
        </w:tabs>
        <w:spacing w:before="112" w:after="248"/>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94A2CB4" w14:textId="4B6F3EE6" w:rsidR="00F639EF" w:rsidRPr="00D5353D"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miejsca ubezpieczenia – </w:t>
      </w:r>
      <w:r w:rsidRPr="00464461">
        <w:rPr>
          <w:rFonts w:ascii="Tahoma" w:hAnsi="Tahoma" w:cs="Tahoma"/>
          <w:sz w:val="20"/>
        </w:rPr>
        <w:t xml:space="preserve">ubezpieczeniem objęte jest wszelkie mienie ruchome </w:t>
      </w:r>
      <w:r w:rsidRPr="00464461">
        <w:rPr>
          <w:rFonts w:ascii="Tahoma" w:hAnsi="Tahoma" w:cs="Tahoma"/>
          <w:sz w:val="20"/>
        </w:rPr>
        <w:br/>
        <w:t xml:space="preserve">i nieruchome znajdujące się na </w:t>
      </w:r>
      <w:r w:rsidRPr="003C7710">
        <w:rPr>
          <w:rFonts w:ascii="Tahoma" w:hAnsi="Tahoma" w:cs="Tahoma"/>
          <w:sz w:val="20"/>
        </w:rPr>
        <w:t xml:space="preserve">terenie RP </w:t>
      </w:r>
      <w:r w:rsidR="00A62167" w:rsidRPr="003C7710">
        <w:rPr>
          <w:rFonts w:ascii="Tahoma" w:hAnsi="Tahoma" w:cs="Tahoma"/>
          <w:sz w:val="20"/>
        </w:rPr>
        <w:t xml:space="preserve">oraz poza terytorium RP, </w:t>
      </w:r>
      <w:r w:rsidRPr="003C7710">
        <w:rPr>
          <w:rFonts w:ascii="Tahoma" w:hAnsi="Tahoma" w:cs="Tahoma"/>
          <w:sz w:val="20"/>
        </w:rPr>
        <w:t xml:space="preserve">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w:t>
      </w:r>
      <w:r w:rsidR="00A62167" w:rsidRPr="003C7710">
        <w:rPr>
          <w:rFonts w:ascii="Tahoma" w:hAnsi="Tahoma" w:cs="Tahoma"/>
          <w:sz w:val="20"/>
        </w:rPr>
        <w:t xml:space="preserve">na terenie RP oraz 200.000,00 zł poza terytorium RP </w:t>
      </w:r>
      <w:r w:rsidRPr="003C7710">
        <w:rPr>
          <w:rFonts w:ascii="Tahoma" w:hAnsi="Tahoma" w:cs="Tahoma"/>
          <w:sz w:val="20"/>
        </w:rPr>
        <w:t xml:space="preserve">bez konieczności informowania Ubezpieczyciela w ciągu okresu ubezpieczenia o powstaniu nowej lokalizacji z zastrzeżeniem, że dla mienia  ubezpieczonego </w:t>
      </w:r>
      <w:r w:rsidRPr="003C7710">
        <w:rPr>
          <w:rFonts w:ascii="Tahoma" w:hAnsi="Tahoma" w:cs="Tahoma"/>
          <w:sz w:val="20"/>
        </w:rPr>
        <w:br/>
        <w:t>w systemie na pierwsze ryzyko maksymalny limit odpowiedzialności w poszczególnych ryzykach nie jest wyższy niż suma ubezpieczenia przyjęta dla poszczególnych składników mienia. Ochrona ubezpieczeniowa obejmuje również szkody w ubezpieczonym</w:t>
      </w:r>
      <w:r w:rsidRPr="00464461">
        <w:rPr>
          <w:rFonts w:ascii="Tahoma" w:hAnsi="Tahoma" w:cs="Tahoma"/>
          <w:sz w:val="20"/>
        </w:rPr>
        <w:t xml:space="preserve"> mieniu znajdującym się poza miejscem ubezpieczenia w związku z jego wypożyczeniem, wynajmem, dzierżawą, adaptacją lub ekspozycją. Dotyczy</w:t>
      </w:r>
      <w:r w:rsidRPr="001A7F73">
        <w:rPr>
          <w:rFonts w:ascii="Tahoma" w:hAnsi="Tahoma" w:cs="Tahoma"/>
          <w:sz w:val="20"/>
        </w:rPr>
        <w:t xml:space="preserve"> wszystkich </w:t>
      </w:r>
      <w:proofErr w:type="spellStart"/>
      <w:r w:rsidRPr="001A7F73">
        <w:rPr>
          <w:rFonts w:ascii="Tahoma" w:hAnsi="Tahoma" w:cs="Tahoma"/>
          <w:sz w:val="20"/>
        </w:rPr>
        <w:t>ryzyk</w:t>
      </w:r>
      <w:proofErr w:type="spellEnd"/>
      <w:r w:rsidRPr="001A7F73">
        <w:rPr>
          <w:rFonts w:ascii="Tahoma" w:hAnsi="Tahoma" w:cs="Tahoma"/>
          <w:sz w:val="20"/>
        </w:rPr>
        <w:t xml:space="preserve"> z wyłączeniem </w:t>
      </w:r>
      <w:r w:rsidRPr="00D5353D">
        <w:rPr>
          <w:rFonts w:ascii="Tahoma" w:hAnsi="Tahoma" w:cs="Tahoma"/>
          <w:sz w:val="20"/>
        </w:rPr>
        <w:t>odpowiedzialności cywilnej.</w:t>
      </w:r>
    </w:p>
    <w:p w14:paraId="4D7BD335" w14:textId="77777777" w:rsidR="00F639EF" w:rsidRPr="00BE5303" w:rsidRDefault="00F639EF" w:rsidP="00F639EF">
      <w:pPr>
        <w:ind w:left="1070"/>
        <w:jc w:val="both"/>
        <w:rPr>
          <w:rFonts w:ascii="Tahoma" w:hAnsi="Tahoma" w:cs="Tahoma"/>
          <w:b/>
        </w:rPr>
      </w:pPr>
    </w:p>
    <w:p w14:paraId="226281AE" w14:textId="1656FF32" w:rsidR="00F639EF" w:rsidRPr="007D5104" w:rsidRDefault="00F639EF" w:rsidP="00F639EF">
      <w:pPr>
        <w:pStyle w:val="WW-Tekstpodstawowywcity2"/>
        <w:numPr>
          <w:ilvl w:val="0"/>
          <w:numId w:val="5"/>
        </w:numPr>
        <w:spacing w:before="112" w:after="248"/>
        <w:rPr>
          <w:rFonts w:ascii="Tahoma" w:hAnsi="Tahoma" w:cs="Tahoma"/>
          <w:sz w:val="20"/>
        </w:rPr>
      </w:pPr>
      <w:r w:rsidRPr="007D5104">
        <w:rPr>
          <w:rFonts w:ascii="Tahoma" w:hAnsi="Tahoma" w:cs="Tahoma"/>
          <w:b/>
          <w:bCs/>
          <w:sz w:val="20"/>
        </w:rPr>
        <w:t xml:space="preserve">Klauzula </w:t>
      </w:r>
      <w:r w:rsidRPr="003C7710">
        <w:rPr>
          <w:rFonts w:ascii="Tahoma" w:hAnsi="Tahoma" w:cs="Tahoma"/>
          <w:b/>
          <w:bCs/>
          <w:sz w:val="20"/>
        </w:rPr>
        <w:t xml:space="preserve">likwidacji drobnych szkód </w:t>
      </w:r>
      <w:r w:rsidRPr="003C7710">
        <w:rPr>
          <w:rFonts w:ascii="Tahoma" w:hAnsi="Tahoma" w:cs="Tahoma"/>
          <w:sz w:val="20"/>
        </w:rPr>
        <w:t xml:space="preserve">– w przypadku szkód o wartości nieprzekraczającej </w:t>
      </w:r>
      <w:r w:rsidRPr="003C7710">
        <w:rPr>
          <w:rFonts w:ascii="Tahoma" w:hAnsi="Tahoma" w:cs="Tahoma"/>
          <w:sz w:val="20"/>
        </w:rPr>
        <w:br/>
      </w:r>
      <w:r w:rsidR="00BC10E9" w:rsidRPr="003C7710">
        <w:rPr>
          <w:rFonts w:ascii="Tahoma" w:hAnsi="Tahoma" w:cs="Tahoma"/>
          <w:sz w:val="20"/>
        </w:rPr>
        <w:t>5</w:t>
      </w:r>
      <w:r w:rsidRPr="003C7710">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BC10E9" w:rsidRPr="003C7710">
        <w:rPr>
          <w:rFonts w:ascii="Tahoma" w:hAnsi="Tahoma" w:cs="Tahoma"/>
          <w:sz w:val="20"/>
        </w:rPr>
        <w:t>5</w:t>
      </w:r>
      <w:r w:rsidRPr="003C7710">
        <w:rPr>
          <w:rFonts w:ascii="Tahoma" w:hAnsi="Tahoma" w:cs="Tahoma"/>
          <w:sz w:val="20"/>
        </w:rPr>
        <w:t> 000,00 zł Ubezpieczyciel odstępuje o oględzin, jednakże oględziny mogą zostać przeprowadzone na wniosek Ubezpieczającego/Ubezpieczonego. Niniejsza klauzula nie ma zastosowania w</w:t>
      </w:r>
      <w:r w:rsidRPr="007D5104">
        <w:rPr>
          <w:rFonts w:ascii="Tahoma" w:hAnsi="Tahoma" w:cs="Tahoma"/>
          <w:sz w:val="20"/>
        </w:rPr>
        <w:t xml:space="preserve"> ubezpieczeniu odpowiedzialności cywilnej oraz następstw nieszczęśliwych wypadków.</w:t>
      </w:r>
    </w:p>
    <w:p w14:paraId="3815B97E" w14:textId="77777777" w:rsidR="00F639EF" w:rsidRPr="00464461" w:rsidRDefault="00F639EF" w:rsidP="00F639EF">
      <w:pPr>
        <w:numPr>
          <w:ilvl w:val="0"/>
          <w:numId w:val="5"/>
        </w:numPr>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77777777" w:rsidR="00F639EF" w:rsidRPr="002940A0" w:rsidRDefault="00F639EF" w:rsidP="00F639EF">
      <w:pPr>
        <w:pStyle w:val="WW-Tekstpodstawowywcity2"/>
        <w:numPr>
          <w:ilvl w:val="0"/>
          <w:numId w:val="5"/>
        </w:numPr>
        <w:spacing w:before="112" w:after="248"/>
        <w:rPr>
          <w:rFonts w:ascii="Tahoma" w:hAnsi="Tahoma" w:cs="Tahoma"/>
          <w:sz w:val="20"/>
        </w:rPr>
      </w:pPr>
      <w:r w:rsidRPr="002940A0">
        <w:rPr>
          <w:rFonts w:ascii="Tahoma" w:hAnsi="Tahoma" w:cs="Tahoma"/>
          <w:b/>
          <w:sz w:val="20"/>
        </w:rPr>
        <w:t>Klauzula ubezpieczenia dodatkowych kosztów związanych ze szkodą</w:t>
      </w:r>
      <w:r w:rsidRPr="002940A0">
        <w:rPr>
          <w:rFonts w:ascii="Tahoma" w:hAnsi="Tahoma" w:cs="Tahoma"/>
          <w:sz w:val="20"/>
        </w:rPr>
        <w:t xml:space="preserve"> – na mocy niniejszej klauzuli ustala się, że zakres ubezpieczenia zostaje rozszerzony o dodatkowe koszty pracy w godzinach </w:t>
      </w:r>
      <w:r w:rsidRPr="002940A0">
        <w:rPr>
          <w:rFonts w:ascii="Tahoma" w:hAnsi="Tahoma" w:cs="Tahoma"/>
          <w:sz w:val="20"/>
        </w:rPr>
        <w:lastRenderedPageBreak/>
        <w:t xml:space="preserve">nadliczbowych, w godzinach nocnych, w dni wolne od pracy poniesione w związku ze szkodą w ubezpieczonym mieniu, za którą Ubezpieczyciel przyjął odpowiedzialność na podstawie zawartej umowy ubezpieczenia. Limit odpowiedzialności dla niniejszej klauzuli wynosi 50.000,00 zł na jedno i wszystkie zdarzenia w okresie ubezpieczenia. Klauzula dotyczy ubezpieczenie mienia od wszystkich </w:t>
      </w:r>
      <w:proofErr w:type="spellStart"/>
      <w:r w:rsidRPr="002940A0">
        <w:rPr>
          <w:rFonts w:ascii="Tahoma" w:hAnsi="Tahoma" w:cs="Tahoma"/>
          <w:sz w:val="20"/>
        </w:rPr>
        <w:t>ryzyk</w:t>
      </w:r>
      <w:proofErr w:type="spellEnd"/>
      <w:r w:rsidRPr="002940A0">
        <w:rPr>
          <w:rFonts w:ascii="Tahoma" w:hAnsi="Tahoma" w:cs="Tahoma"/>
          <w:sz w:val="20"/>
        </w:rPr>
        <w:t xml:space="preserve">, ubezpieczenia maszyn od uszkodzeń oraz ubezpieczenia sprzętu elektronicznego od wszystkich </w:t>
      </w:r>
      <w:proofErr w:type="spellStart"/>
      <w:r w:rsidRPr="002940A0">
        <w:rPr>
          <w:rFonts w:ascii="Tahoma" w:hAnsi="Tahoma" w:cs="Tahoma"/>
          <w:sz w:val="20"/>
        </w:rPr>
        <w:t>ryzyk</w:t>
      </w:r>
      <w:proofErr w:type="spellEnd"/>
      <w:r w:rsidRPr="002940A0">
        <w:rPr>
          <w:rFonts w:ascii="Tahoma" w:hAnsi="Tahoma" w:cs="Tahoma"/>
          <w:sz w:val="20"/>
        </w:rPr>
        <w:t>.</w:t>
      </w:r>
    </w:p>
    <w:p w14:paraId="4305603F" w14:textId="7A7FB923" w:rsidR="00F639EF" w:rsidRPr="003C7710" w:rsidRDefault="00F639EF" w:rsidP="00F639EF">
      <w:pPr>
        <w:pStyle w:val="WW-Tekstpodstawowywcity2"/>
        <w:numPr>
          <w:ilvl w:val="0"/>
          <w:numId w:val="5"/>
        </w:numPr>
        <w:spacing w:before="112" w:after="248"/>
        <w:rPr>
          <w:rFonts w:ascii="Tahoma" w:hAnsi="Tahoma" w:cs="Tahoma"/>
          <w:sz w:val="20"/>
        </w:rPr>
      </w:pPr>
      <w:r w:rsidRPr="003C7710">
        <w:rPr>
          <w:rFonts w:ascii="Tahoma" w:hAnsi="Tahoma" w:cs="Tahoma"/>
          <w:b/>
          <w:sz w:val="20"/>
        </w:rPr>
        <w:t xml:space="preserve">Klauzula usunięcia pozostałości po szkodzie – </w:t>
      </w:r>
      <w:r w:rsidRPr="003C7710">
        <w:rPr>
          <w:rFonts w:ascii="Tahoma" w:hAnsi="Tahoma" w:cs="Tahoma"/>
          <w:sz w:val="20"/>
        </w:rPr>
        <w:t xml:space="preserve">Ubezpieczyciel zwróci konieczne </w:t>
      </w:r>
      <w:r w:rsidRPr="003C7710">
        <w:rPr>
          <w:rFonts w:ascii="Tahoma" w:hAnsi="Tahoma" w:cs="Tahoma"/>
          <w:sz w:val="20"/>
        </w:rPr>
        <w:br/>
        <w:t xml:space="preserve">i uzasadnione koszty poniesione przez ubezpieczającego w związku z powstałą szkodą rzeczową, w celu usunięcia z ubezpieczonej np. posesji pozostałości po zniszczonym ubezpieczonym mieniu do 10% wartości powstałej szkody nie więcej niż do kwoty </w:t>
      </w:r>
      <w:r w:rsidR="00BC10E9" w:rsidRPr="003C7710">
        <w:rPr>
          <w:rFonts w:ascii="Tahoma" w:hAnsi="Tahoma" w:cs="Tahoma"/>
          <w:sz w:val="20"/>
        </w:rPr>
        <w:t>5</w:t>
      </w:r>
      <w:r w:rsidRPr="003C7710">
        <w:rPr>
          <w:rFonts w:ascii="Tahoma" w:hAnsi="Tahoma" w:cs="Tahoma"/>
          <w:sz w:val="20"/>
        </w:rPr>
        <w:t xml:space="preserve">00.000,00 zł. Powyższy 10% limit podwyższa sumę ubezpieczenia i jest niezależny (dodatkowy) od postanowień programu ubezpieczenia i OWU w tym zakresie. Dotyczy ubezpieczenia mienia od wszystkich </w:t>
      </w:r>
      <w:proofErr w:type="spellStart"/>
      <w:r w:rsidRPr="003C7710">
        <w:rPr>
          <w:rFonts w:ascii="Tahoma" w:hAnsi="Tahoma" w:cs="Tahoma"/>
          <w:sz w:val="20"/>
        </w:rPr>
        <w:t>ryzyk</w:t>
      </w:r>
      <w:proofErr w:type="spellEnd"/>
      <w:r w:rsidRPr="003C7710">
        <w:rPr>
          <w:rFonts w:ascii="Tahoma" w:hAnsi="Tahoma" w:cs="Tahoma"/>
          <w:sz w:val="20"/>
        </w:rPr>
        <w:t xml:space="preserve"> oraz ubezpieczenia sprzętu elektronicznego od wszystkich </w:t>
      </w:r>
      <w:proofErr w:type="spellStart"/>
      <w:r w:rsidRPr="003C7710">
        <w:rPr>
          <w:rFonts w:ascii="Tahoma" w:hAnsi="Tahoma" w:cs="Tahoma"/>
          <w:sz w:val="20"/>
        </w:rPr>
        <w:t>ryzyk</w:t>
      </w:r>
      <w:proofErr w:type="spellEnd"/>
      <w:r w:rsidRPr="003C7710">
        <w:rPr>
          <w:rFonts w:ascii="Tahoma" w:hAnsi="Tahoma" w:cs="Tahoma"/>
          <w:sz w:val="20"/>
        </w:rPr>
        <w:t>.</w:t>
      </w:r>
    </w:p>
    <w:p w14:paraId="404A190B" w14:textId="65013179" w:rsidR="00F639EF" w:rsidRPr="0067525B"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color w:val="000000"/>
          <w:sz w:val="20"/>
        </w:rPr>
        <w:t xml:space="preserve">Klauzula transportu wewnętrznego -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xml:space="preserve"> oraz ubezpieczenia sprzętu elektronicznego od wszystkich </w:t>
      </w:r>
      <w:proofErr w:type="spellStart"/>
      <w:r w:rsidRPr="0067525B">
        <w:rPr>
          <w:rFonts w:ascii="Tahoma" w:hAnsi="Tahoma" w:cs="Tahoma"/>
          <w:sz w:val="20"/>
        </w:rPr>
        <w:t>ryzyk</w:t>
      </w:r>
      <w:proofErr w:type="spellEnd"/>
      <w:r w:rsidRPr="0067525B">
        <w:rPr>
          <w:rFonts w:ascii="Tahoma" w:hAnsi="Tahoma" w:cs="Tahoma"/>
          <w:sz w:val="20"/>
        </w:rPr>
        <w:t>.</w:t>
      </w:r>
    </w:p>
    <w:p w14:paraId="75AF91C3" w14:textId="50E2404B" w:rsidR="00F639EF" w:rsidRPr="00464461"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w:t>
      </w:r>
      <w:r w:rsidRPr="003C7710">
        <w:rPr>
          <w:rFonts w:ascii="Tahoma" w:hAnsi="Tahoma" w:cs="Tahoma"/>
          <w:sz w:val="20"/>
        </w:rPr>
        <w:t>transportu w czasie jego transportu pomiędzy miejscami ubezpieczeń na terytorium RP oraz podczas transportu w celu naprawy bądź konserwacji tego mienia oraz podczas transportu w innych celach na terytorium RP</w:t>
      </w:r>
      <w:r w:rsidR="00BC10E9" w:rsidRPr="003C7710">
        <w:rPr>
          <w:rFonts w:ascii="Tahoma" w:hAnsi="Tahoma" w:cs="Tahoma"/>
          <w:sz w:val="20"/>
        </w:rPr>
        <w:t xml:space="preserve"> oraz poza terytorium RP</w:t>
      </w:r>
      <w:r w:rsidRPr="003C7710">
        <w:rPr>
          <w:rFonts w:ascii="Tahoma" w:hAnsi="Tahoma" w:cs="Tahoma"/>
          <w:sz w:val="20"/>
        </w:rPr>
        <w:t>. Ubezpieczenie obejmuje także szkody powstałe podczas załadunku i rozładunku. Limit odpowiedzialności wynosi 1</w:t>
      </w:r>
      <w:r w:rsidR="00BC10E9" w:rsidRPr="003C7710">
        <w:rPr>
          <w:rFonts w:ascii="Tahoma" w:hAnsi="Tahoma" w:cs="Tahoma"/>
          <w:sz w:val="20"/>
        </w:rPr>
        <w:t>5</w:t>
      </w:r>
      <w:r w:rsidRPr="003C7710">
        <w:rPr>
          <w:rFonts w:ascii="Tahoma" w:hAnsi="Tahoma" w:cs="Tahoma"/>
          <w:sz w:val="20"/>
        </w:rPr>
        <w:t>0.000,00 zł</w:t>
      </w:r>
      <w:r w:rsidR="00BC10E9" w:rsidRPr="003C7710">
        <w:rPr>
          <w:rFonts w:ascii="Tahoma" w:hAnsi="Tahoma" w:cs="Tahoma"/>
          <w:sz w:val="20"/>
        </w:rPr>
        <w:t xml:space="preserve"> na terytorium RP oraz 50.000,00 zł poza terytorium RP na jedno </w:t>
      </w:r>
      <w:r w:rsidR="00BB4AFA" w:rsidRPr="003C7710">
        <w:rPr>
          <w:rFonts w:ascii="Tahoma" w:hAnsi="Tahoma" w:cs="Tahoma"/>
          <w:sz w:val="20"/>
        </w:rPr>
        <w:t>i wszystkie zdarzenia w rocznym okresie ubezpieczenia</w:t>
      </w:r>
      <w:r w:rsidRPr="003C7710">
        <w:rPr>
          <w:rFonts w:ascii="Tahoma" w:hAnsi="Tahoma" w:cs="Tahoma"/>
          <w:sz w:val="20"/>
        </w:rPr>
        <w:t>. Dotyczy ubezpieczenia mienia od</w:t>
      </w:r>
      <w:r w:rsidRPr="00464461">
        <w:rPr>
          <w:rFonts w:ascii="Tahoma" w:hAnsi="Tahoma" w:cs="Tahoma"/>
          <w:sz w:val="20"/>
        </w:rPr>
        <w:t xml:space="preserve">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77777777" w:rsidR="00F639EF" w:rsidRPr="00464461" w:rsidRDefault="00F639EF" w:rsidP="00F639EF">
      <w:pPr>
        <w:pStyle w:val="WW-Tekstpodstawowywcity2"/>
        <w:numPr>
          <w:ilvl w:val="0"/>
          <w:numId w:val="5"/>
        </w:numPr>
        <w:ind w:left="1072"/>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Klauzula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FF81C24" w14:textId="77777777" w:rsidR="00F639EF" w:rsidRPr="008C4691" w:rsidRDefault="00F639EF" w:rsidP="00F639EF">
      <w:pPr>
        <w:pStyle w:val="WW-Tekstpodstawowywcity2"/>
        <w:tabs>
          <w:tab w:val="num" w:pos="1070"/>
        </w:tabs>
        <w:ind w:left="1072" w:firstLine="0"/>
        <w:rPr>
          <w:rFonts w:ascii="Tahoma" w:hAnsi="Tahoma" w:cs="Tahoma"/>
          <w:sz w:val="20"/>
        </w:rPr>
      </w:pPr>
    </w:p>
    <w:p w14:paraId="1C5C8F7C" w14:textId="704D7524" w:rsidR="00F639EF" w:rsidRPr="00F6039E" w:rsidRDefault="00F639EF" w:rsidP="00F639EF">
      <w:pPr>
        <w:pStyle w:val="WW-Tekstpodstawowywcity2"/>
        <w:numPr>
          <w:ilvl w:val="0"/>
          <w:numId w:val="5"/>
        </w:numPr>
        <w:spacing w:before="112" w:after="248"/>
        <w:rPr>
          <w:rFonts w:ascii="Tahoma" w:hAnsi="Tahoma" w:cs="Tahoma"/>
          <w:sz w:val="20"/>
        </w:rPr>
      </w:pPr>
      <w:r w:rsidRPr="00F6039E">
        <w:rPr>
          <w:rStyle w:val="Pogrubienie"/>
          <w:rFonts w:ascii="Tahoma" w:hAnsi="Tahoma" w:cs="Tahoma"/>
          <w:sz w:val="20"/>
        </w:rPr>
        <w:t xml:space="preserve">Klauzula </w:t>
      </w:r>
      <w:proofErr w:type="spellStart"/>
      <w:r w:rsidRPr="00F6039E">
        <w:rPr>
          <w:rStyle w:val="Pogrubienie"/>
          <w:rFonts w:ascii="Tahoma" w:hAnsi="Tahoma" w:cs="Tahoma"/>
          <w:sz w:val="20"/>
        </w:rPr>
        <w:t>zalaniowa</w:t>
      </w:r>
      <w:proofErr w:type="spellEnd"/>
      <w:r w:rsidRPr="00F6039E">
        <w:rPr>
          <w:rFonts w:ascii="Tahoma" w:hAnsi="Tahoma" w:cs="Tahoma"/>
          <w:sz w:val="20"/>
        </w:rPr>
        <w:t xml:space="preserve"> – </w:t>
      </w:r>
      <w:r w:rsidRPr="00F6039E">
        <w:rPr>
          <w:rFonts w:ascii="Tahoma" w:hAnsi="Tahoma" w:cs="Tahoma"/>
          <w:sz w:val="20"/>
          <w:shd w:val="clear" w:color="auto" w:fill="FFFFFF"/>
        </w:rPr>
        <w:t xml:space="preserve">Ubezpieczyciel ponosi odpowiedzialność za szkody spowodowane </w:t>
      </w:r>
      <w:proofErr w:type="spellStart"/>
      <w:r w:rsidRPr="00F6039E">
        <w:rPr>
          <w:rFonts w:ascii="Tahoma" w:hAnsi="Tahoma" w:cs="Tahoma"/>
          <w:sz w:val="20"/>
          <w:shd w:val="clear" w:color="auto" w:fill="FFFFFF"/>
        </w:rPr>
        <w:t>zalaniami</w:t>
      </w:r>
      <w:proofErr w:type="spellEnd"/>
      <w:r w:rsidRPr="00F6039E">
        <w:rPr>
          <w:rFonts w:ascii="Tahoma" w:hAnsi="Tahoma" w:cs="Tahoma"/>
          <w:sz w:val="20"/>
          <w:shd w:val="clear" w:color="auto" w:fill="FFFFFF"/>
        </w:rPr>
        <w:t xml:space="preserve"> 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niezabezpieczeniem lub złym zabezpieczeniem otworów okiennych, dachowych lub drzwiowych, rynien i spustów. Ochrona ubezpieczeniowa nie obejmuje kolejnych szkód </w:t>
      </w:r>
      <w:proofErr w:type="spellStart"/>
      <w:r w:rsidRPr="00F6039E">
        <w:rPr>
          <w:rFonts w:ascii="Tahoma" w:hAnsi="Tahoma" w:cs="Tahoma"/>
          <w:sz w:val="20"/>
          <w:shd w:val="clear" w:color="auto" w:fill="FFFFFF"/>
        </w:rPr>
        <w:t>zalaniowych</w:t>
      </w:r>
      <w:proofErr w:type="spellEnd"/>
      <w:r w:rsidRPr="00F6039E">
        <w:rPr>
          <w:rFonts w:ascii="Tahoma" w:hAnsi="Tahoma" w:cs="Tahoma"/>
          <w:sz w:val="20"/>
          <w:shd w:val="clear" w:color="auto" w:fill="FFFFFF"/>
        </w:rPr>
        <w:t xml:space="preserve"> powstałych w tym samym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 Limit odpo</w:t>
      </w:r>
      <w:r w:rsidRPr="00F6039E">
        <w:rPr>
          <w:rFonts w:ascii="Tahoma" w:hAnsi="Tahoma" w:cs="Tahoma"/>
          <w:sz w:val="20"/>
        </w:rPr>
        <w:t xml:space="preserve">wiedzialności na jedno i wszystkie zdarzenia w rocznym okresie ubezpieczenia: 100.000,00 zł. Klauzula dotyczy ubezpieczenia mienia od wszystkich </w:t>
      </w:r>
      <w:proofErr w:type="spellStart"/>
      <w:r w:rsidRPr="00F6039E">
        <w:rPr>
          <w:rFonts w:ascii="Tahoma" w:hAnsi="Tahoma" w:cs="Tahoma"/>
          <w:sz w:val="20"/>
        </w:rPr>
        <w:t>ryzyk</w:t>
      </w:r>
      <w:proofErr w:type="spellEnd"/>
      <w:r w:rsidRPr="00F6039E">
        <w:rPr>
          <w:rFonts w:ascii="Tahoma" w:hAnsi="Tahoma" w:cs="Tahoma"/>
          <w:sz w:val="20"/>
        </w:rPr>
        <w:t>.</w:t>
      </w:r>
    </w:p>
    <w:p w14:paraId="25F94C02"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w:t>
      </w:r>
      <w:r w:rsidRPr="00464461">
        <w:rPr>
          <w:rFonts w:ascii="Tahoma" w:hAnsi="Tahoma" w:cs="Tahoma"/>
          <w:sz w:val="20"/>
        </w:rPr>
        <w:lastRenderedPageBreak/>
        <w:t xml:space="preserve">i/lub zostanie wykreślony z wykazu środków trwałych.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Ubezpieczający nie będzie zobowiązany do dopłaty stosownej składki, wynikającej z przywrócenia sumy ubezpieczenia po szkodzie. </w:t>
      </w:r>
    </w:p>
    <w:p w14:paraId="67E5B8E6" w14:textId="77777777" w:rsidR="00F639EF" w:rsidRPr="00464461" w:rsidRDefault="00F639EF" w:rsidP="00F639EF">
      <w:pPr>
        <w:numPr>
          <w:ilvl w:val="0"/>
          <w:numId w:val="5"/>
        </w:numPr>
        <w:tabs>
          <w:tab w:val="clear" w:pos="1070"/>
          <w:tab w:val="num" w:pos="993"/>
          <w:tab w:val="left" w:pos="1134"/>
        </w:tabs>
        <w:autoSpaceDE w:val="0"/>
        <w:autoSpaceDN w:val="0"/>
        <w:adjustRightInd w:val="0"/>
        <w:ind w:left="993" w:hanging="284"/>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F109B5">
      <w:pPr>
        <w:numPr>
          <w:ilvl w:val="1"/>
          <w:numId w:val="30"/>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F109B5">
      <w:pPr>
        <w:numPr>
          <w:ilvl w:val="1"/>
          <w:numId w:val="30"/>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F109B5">
      <w:pPr>
        <w:numPr>
          <w:ilvl w:val="1"/>
          <w:numId w:val="30"/>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przyczynami eksploatacyjnymi.</w:t>
      </w:r>
    </w:p>
    <w:p w14:paraId="3FC3F78D"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67525B">
        <w:rPr>
          <w:rFonts w:ascii="Tahoma" w:hAnsi="Tahoma" w:cs="Tahoma"/>
          <w:color w:val="000000"/>
        </w:rPr>
        <w:t>Ochrona ubezpieczeniowa nie obejmuje szkód:</w:t>
      </w:r>
    </w:p>
    <w:p w14:paraId="14EE8511" w14:textId="77777777" w:rsidR="00F639EF" w:rsidRPr="0067525B"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xml:space="preserve">- w maszynach,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w częściach i materiałach, które ulegają szybkiemu zużyciu</w:t>
      </w:r>
      <w:r w:rsidRPr="00464461">
        <w:rPr>
          <w:rFonts w:ascii="Tahoma" w:hAnsi="Tahoma" w:cs="Tahoma"/>
          <w:color w:val="000000"/>
        </w:rPr>
        <w:t xml:space="preserve"> lub z uwagi na swoje specyficzne funkcje podlegają okresowej wymianie w ramach konserwacji,</w:t>
      </w:r>
    </w:p>
    <w:p w14:paraId="78DF818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wynikające z wszelkich pośrednich i utraconych korzyści,</w:t>
      </w:r>
    </w:p>
    <w:p w14:paraId="7D90F059" w14:textId="77777777" w:rsidR="00F639EF" w:rsidRPr="00F6039E" w:rsidRDefault="00F639EF" w:rsidP="00F639EF">
      <w:pPr>
        <w:tabs>
          <w:tab w:val="num" w:pos="993"/>
        </w:tabs>
        <w:autoSpaceDE w:val="0"/>
        <w:autoSpaceDN w:val="0"/>
        <w:adjustRightInd w:val="0"/>
        <w:ind w:left="993"/>
        <w:rPr>
          <w:rFonts w:ascii="Tahoma" w:hAnsi="Tahoma" w:cs="Tahoma"/>
        </w:rPr>
      </w:pPr>
      <w:r w:rsidRPr="00464461">
        <w:rPr>
          <w:rFonts w:ascii="Tahoma" w:hAnsi="Tahoma" w:cs="Tahoma"/>
          <w:color w:val="000000"/>
        </w:rPr>
        <w:t>- w postaci utraty zysku.</w:t>
      </w:r>
    </w:p>
    <w:p w14:paraId="3C617D8B" w14:textId="5044427E" w:rsidR="00F639EF" w:rsidRPr="00F6039E" w:rsidRDefault="00F639EF" w:rsidP="00F639EF">
      <w:pPr>
        <w:tabs>
          <w:tab w:val="num" w:pos="993"/>
        </w:tabs>
        <w:autoSpaceDE w:val="0"/>
        <w:autoSpaceDN w:val="0"/>
        <w:adjustRightInd w:val="0"/>
        <w:ind w:left="993"/>
        <w:rPr>
          <w:rFonts w:ascii="Tahoma" w:hAnsi="Tahoma" w:cs="Tahoma"/>
        </w:rPr>
      </w:pPr>
      <w:r w:rsidRPr="00F6039E">
        <w:rPr>
          <w:rFonts w:ascii="Tahoma" w:hAnsi="Tahoma" w:cs="Tahoma"/>
        </w:rPr>
        <w:t xml:space="preserve">Limit odpowiedzialności: do </w:t>
      </w:r>
      <w:r w:rsidR="00BC10E9" w:rsidRPr="00F6039E">
        <w:rPr>
          <w:rFonts w:ascii="Tahoma" w:hAnsi="Tahoma" w:cs="Tahoma"/>
        </w:rPr>
        <w:t>2</w:t>
      </w:r>
      <w:r w:rsidRPr="00F6039E">
        <w:rPr>
          <w:rFonts w:ascii="Tahoma" w:hAnsi="Tahoma" w:cs="Tahoma"/>
        </w:rPr>
        <w:t>00.000,00 zł na jedno i wszystkie zdarzenia w okresie ubezpieczenia.</w:t>
      </w:r>
    </w:p>
    <w:p w14:paraId="031A170A" w14:textId="1808AE39" w:rsidR="00F639EF" w:rsidRPr="00F6039E" w:rsidRDefault="00F639EF" w:rsidP="00F639EF">
      <w:pPr>
        <w:tabs>
          <w:tab w:val="num" w:pos="993"/>
        </w:tabs>
        <w:autoSpaceDE w:val="0"/>
        <w:autoSpaceDN w:val="0"/>
        <w:adjustRightInd w:val="0"/>
        <w:ind w:left="993"/>
        <w:rPr>
          <w:rFonts w:ascii="Tahoma" w:hAnsi="Tahoma" w:cs="Tahoma"/>
        </w:rPr>
      </w:pPr>
      <w:r w:rsidRPr="00F6039E">
        <w:rPr>
          <w:rFonts w:ascii="Tahoma" w:hAnsi="Tahoma" w:cs="Tahoma"/>
        </w:rPr>
        <w:t xml:space="preserve">Franszyza </w:t>
      </w:r>
      <w:r w:rsidR="00796896" w:rsidRPr="00F6039E">
        <w:rPr>
          <w:rFonts w:ascii="Tahoma" w:hAnsi="Tahoma" w:cs="Tahoma"/>
        </w:rPr>
        <w:t>integralna</w:t>
      </w:r>
      <w:r w:rsidRPr="00F6039E">
        <w:rPr>
          <w:rFonts w:ascii="Tahoma" w:hAnsi="Tahoma" w:cs="Tahoma"/>
        </w:rPr>
        <w:t>: 200 zł</w:t>
      </w:r>
    </w:p>
    <w:p w14:paraId="1AF2906F" w14:textId="77777777" w:rsidR="00F639EF" w:rsidRPr="00464461" w:rsidRDefault="00F639EF" w:rsidP="00F639EF">
      <w:pPr>
        <w:tabs>
          <w:tab w:val="num" w:pos="993"/>
        </w:tabs>
        <w:autoSpaceDE w:val="0"/>
        <w:autoSpaceDN w:val="0"/>
        <w:adjustRightInd w:val="0"/>
        <w:ind w:left="993"/>
        <w:rPr>
          <w:rFonts w:ascii="Tahoma" w:eastAsia="Verdana,Italic" w:hAnsi="Tahoma" w:cs="Tahoma"/>
          <w:i/>
          <w:iCs/>
          <w:color w:val="000000"/>
        </w:rPr>
      </w:pPr>
      <w:r w:rsidRPr="00796896">
        <w:rPr>
          <w:rFonts w:ascii="Tahoma" w:eastAsia="Verdana,Italic" w:hAnsi="Tahoma" w:cs="Tahoma"/>
          <w:i/>
          <w:iCs/>
          <w:color w:val="000000"/>
        </w:rPr>
        <w:t>Zastosowane limity odpowiedzialności</w:t>
      </w:r>
      <w:r w:rsidRPr="00464461">
        <w:rPr>
          <w:rFonts w:ascii="Tahoma" w:eastAsia="Verdana,Italic" w:hAnsi="Tahoma" w:cs="Tahoma"/>
          <w:i/>
          <w:iCs/>
          <w:color w:val="000000"/>
        </w:rPr>
        <w:t xml:space="preserve"> nie mają zastosowania do </w:t>
      </w:r>
      <w:proofErr w:type="spellStart"/>
      <w:r w:rsidRPr="00464461">
        <w:rPr>
          <w:rFonts w:ascii="Tahoma" w:eastAsia="Verdana,Italic" w:hAnsi="Tahoma" w:cs="Tahoma"/>
          <w:i/>
          <w:iCs/>
          <w:color w:val="000000"/>
        </w:rPr>
        <w:t>ryzyk</w:t>
      </w:r>
      <w:proofErr w:type="spellEnd"/>
      <w:r w:rsidRPr="00464461">
        <w:rPr>
          <w:rFonts w:ascii="Tahoma" w:eastAsia="Verdana,Italic" w:hAnsi="Tahoma" w:cs="Tahoma"/>
          <w:i/>
          <w:iCs/>
          <w:color w:val="000000"/>
        </w:rPr>
        <w:t>, które w myśl zapisów OWU</w:t>
      </w:r>
    </w:p>
    <w:p w14:paraId="669BB5D6" w14:textId="77777777" w:rsidR="00F639EF" w:rsidRPr="00464461" w:rsidRDefault="00F639EF" w:rsidP="00F639EF">
      <w:pPr>
        <w:tabs>
          <w:tab w:val="num" w:pos="993"/>
          <w:tab w:val="num" w:pos="1070"/>
        </w:tabs>
        <w:suppressAutoHyphens/>
        <w:ind w:left="993"/>
        <w:jc w:val="both"/>
        <w:rPr>
          <w:rFonts w:ascii="Tahoma" w:eastAsia="Verdana,Italic" w:hAnsi="Tahoma" w:cs="Tahoma"/>
          <w:i/>
          <w:iCs/>
          <w:color w:val="000000"/>
        </w:rPr>
      </w:pPr>
      <w:r w:rsidRPr="00464461">
        <w:rPr>
          <w:rFonts w:ascii="Tahoma" w:eastAsia="Verdana,Italic" w:hAnsi="Tahoma" w:cs="Tahoma"/>
          <w:i/>
          <w:iCs/>
          <w:color w:val="000000"/>
        </w:rPr>
        <w:t xml:space="preserve">nie są limitowane. </w:t>
      </w:r>
    </w:p>
    <w:p w14:paraId="7E9BB678"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r w:rsidRPr="00464461">
        <w:rPr>
          <w:rFonts w:ascii="Tahoma" w:hAnsi="Tahoma" w:cs="Tahoma"/>
          <w:color w:val="000000"/>
        </w:rPr>
        <w:t xml:space="preserve">Klauzula dotyczy ubezpieczenia mienia od wszystkich </w:t>
      </w:r>
      <w:proofErr w:type="spellStart"/>
      <w:r w:rsidRPr="00464461">
        <w:rPr>
          <w:rFonts w:ascii="Tahoma" w:hAnsi="Tahoma" w:cs="Tahoma"/>
          <w:color w:val="000000"/>
        </w:rPr>
        <w:t>ryzyk</w:t>
      </w:r>
      <w:proofErr w:type="spellEnd"/>
      <w:r w:rsidRPr="00464461">
        <w:rPr>
          <w:rFonts w:ascii="Tahoma" w:hAnsi="Tahoma" w:cs="Tahoma"/>
          <w:color w:val="000000"/>
        </w:rPr>
        <w:t xml:space="preserve">. </w:t>
      </w:r>
    </w:p>
    <w:p w14:paraId="34F2A895" w14:textId="77777777" w:rsidR="00F639EF" w:rsidRPr="00DC3987" w:rsidRDefault="00F639EF" w:rsidP="00F639EF">
      <w:pPr>
        <w:widowControl w:val="0"/>
        <w:tabs>
          <w:tab w:val="num" w:pos="993"/>
          <w:tab w:val="left" w:pos="1276"/>
        </w:tabs>
        <w:snapToGrid w:val="0"/>
        <w:ind w:left="993"/>
        <w:jc w:val="both"/>
        <w:rPr>
          <w:rFonts w:ascii="Tahoma" w:hAnsi="Tahoma" w:cs="Tahoma"/>
          <w:color w:val="000000"/>
          <w:highlight w:val="yellow"/>
        </w:rPr>
      </w:pPr>
    </w:p>
    <w:p w14:paraId="3C7807D5"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p>
    <w:p w14:paraId="63D14700" w14:textId="77777777" w:rsidR="00F639EF" w:rsidRPr="00E04FA8" w:rsidRDefault="00F639EF" w:rsidP="00F639EF">
      <w:pPr>
        <w:pStyle w:val="WW-Tekstpodstawowywcity2"/>
        <w:numPr>
          <w:ilvl w:val="0"/>
          <w:numId w:val="5"/>
        </w:numPr>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 xml:space="preserve">Poza </w:t>
      </w:r>
      <w:proofErr w:type="spellStart"/>
      <w:r w:rsidRPr="00E04FA8">
        <w:rPr>
          <w:rFonts w:ascii="Tahoma" w:hAnsi="Tahoma" w:cs="Tahoma"/>
          <w:shd w:val="clear" w:color="auto" w:fill="FFFFFF"/>
        </w:rPr>
        <w:t>wyłączeniami</w:t>
      </w:r>
      <w:proofErr w:type="spellEnd"/>
      <w:r w:rsidRPr="00E04FA8">
        <w:rPr>
          <w:rFonts w:ascii="Tahoma" w:hAnsi="Tahoma" w:cs="Tahoma"/>
          <w:shd w:val="clear" w:color="auto" w:fill="FFFFFF"/>
        </w:rPr>
        <w:t xml:space="preserve"> odpowiedzialności określonymi w umowie ubezpieczenia oraz / lub w ogólnych warunkach ubezpieczenia, ubezpieczeniem nie są objęte szkody:</w:t>
      </w:r>
    </w:p>
    <w:p w14:paraId="3359004B"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a) mechaniczne, chyba że powstały w następstwie szkody elektrycznej,</w:t>
      </w:r>
    </w:p>
    <w:p w14:paraId="786D03E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F6039E" w:rsidRDefault="00F639EF" w:rsidP="00F639EF">
      <w:pPr>
        <w:ind w:left="993"/>
        <w:rPr>
          <w:rFonts w:ascii="Tahoma" w:hAnsi="Tahoma" w:cs="Tahoma"/>
        </w:rPr>
      </w:pPr>
      <w:r w:rsidRPr="00E04FA8">
        <w:rPr>
          <w:rFonts w:ascii="Tahoma" w:hAnsi="Tahoma" w:cs="Tahoma"/>
          <w:shd w:val="clear" w:color="auto" w:fill="FFFFFF"/>
        </w:rPr>
        <w:lastRenderedPageBreak/>
        <w:t>f)  w maszynach elektrycznych, w których - w okresie bezpośrednio poprzedzającym szkodę - nie przeprowadzono okresowego badania eksploatacyjnego (oględzin i przeglądu) stosownie do obowiązujących przepisów lub konserwacji.</w:t>
      </w:r>
    </w:p>
    <w:p w14:paraId="5E9834BA" w14:textId="77777777" w:rsidR="00F639EF" w:rsidRPr="00F6039E" w:rsidRDefault="00F639EF" w:rsidP="00F639EF">
      <w:pPr>
        <w:ind w:left="993"/>
        <w:rPr>
          <w:rFonts w:ascii="Tahoma" w:hAnsi="Tahoma" w:cs="Tahoma"/>
          <w:shd w:val="clear" w:color="auto" w:fill="FFFFFF"/>
        </w:rPr>
      </w:pPr>
      <w:r w:rsidRPr="00F6039E">
        <w:rPr>
          <w:rFonts w:ascii="Tahoma" w:hAnsi="Tahoma" w:cs="Tahoma"/>
          <w:shd w:val="clear" w:color="auto" w:fill="FFFFFF"/>
        </w:rPr>
        <w:t xml:space="preserve">Limit odpowiedzialności na jedno i wszystkie zdarzenia w okresie ubezpieczenia: </w:t>
      </w:r>
      <w:r w:rsidRPr="00F6039E">
        <w:rPr>
          <w:rFonts w:ascii="Tahoma" w:hAnsi="Tahoma" w:cs="Tahoma"/>
          <w:bCs/>
          <w:shd w:val="clear" w:color="auto" w:fill="FFFFFF"/>
        </w:rPr>
        <w:t>100.000,00 zł.</w:t>
      </w:r>
      <w:r w:rsidRPr="00F6039E">
        <w:rPr>
          <w:rFonts w:ascii="Tahoma" w:hAnsi="Tahoma" w:cs="Tahoma"/>
          <w:shd w:val="clear" w:color="auto" w:fill="FFFFFF"/>
        </w:rPr>
        <w:t xml:space="preserve"> Dotyczy ubezpieczenia mienia od wszystkich </w:t>
      </w:r>
      <w:proofErr w:type="spellStart"/>
      <w:r w:rsidRPr="00F6039E">
        <w:rPr>
          <w:rFonts w:ascii="Tahoma" w:hAnsi="Tahoma" w:cs="Tahoma"/>
          <w:shd w:val="clear" w:color="auto" w:fill="FFFFFF"/>
        </w:rPr>
        <w:t>ryzyk</w:t>
      </w:r>
      <w:proofErr w:type="spellEnd"/>
      <w:r w:rsidRPr="00F6039E">
        <w:rPr>
          <w:rFonts w:ascii="Tahoma" w:hAnsi="Tahoma" w:cs="Tahoma"/>
          <w:shd w:val="clear" w:color="auto" w:fill="FFFFFF"/>
        </w:rPr>
        <w:t>.</w:t>
      </w:r>
    </w:p>
    <w:p w14:paraId="102BB098" w14:textId="77777777" w:rsidR="00F639EF" w:rsidRPr="00F6039E" w:rsidRDefault="00F639EF" w:rsidP="00F639EF">
      <w:pPr>
        <w:pStyle w:val="WW-Tekstpodstawowywcity2"/>
        <w:ind w:left="1070" w:firstLine="0"/>
        <w:rPr>
          <w:rFonts w:ascii="Tahoma" w:hAnsi="Tahoma" w:cs="Tahoma"/>
          <w:sz w:val="20"/>
        </w:rPr>
      </w:pPr>
    </w:p>
    <w:p w14:paraId="772275B5" w14:textId="27F53EB7" w:rsidR="00F639EF" w:rsidRPr="00F6039E" w:rsidRDefault="00F639EF" w:rsidP="00F639EF">
      <w:pPr>
        <w:pStyle w:val="WW-Tekstpodstawowywcity2"/>
        <w:numPr>
          <w:ilvl w:val="0"/>
          <w:numId w:val="5"/>
        </w:numPr>
        <w:ind w:firstLine="0"/>
        <w:rPr>
          <w:rFonts w:ascii="Tahoma" w:hAnsi="Tahoma" w:cs="Tahoma"/>
          <w:sz w:val="20"/>
        </w:rPr>
      </w:pPr>
      <w:r w:rsidRPr="00F6039E">
        <w:rPr>
          <w:rFonts w:ascii="Tahoma" w:hAnsi="Tahoma" w:cs="Tahoma"/>
          <w:b/>
          <w:sz w:val="20"/>
        </w:rPr>
        <w:t>Klauzula katastrofy budowlanej</w:t>
      </w:r>
      <w:r w:rsidRPr="00F6039E">
        <w:rPr>
          <w:rFonts w:ascii="Tahoma" w:hAnsi="Tahoma" w:cs="Tahoma"/>
          <w:sz w:val="20"/>
        </w:rPr>
        <w:t xml:space="preserve"> – Ubezpieczyciel ponosi odpowiedzialność </w:t>
      </w:r>
      <w:r w:rsidRPr="00F6039E">
        <w:rPr>
          <w:rFonts w:ascii="Tahoma" w:hAnsi="Tahoma" w:cs="Tahoma"/>
          <w:sz w:val="20"/>
          <w:shd w:val="clear" w:color="auto" w:fill="FFFFFF"/>
        </w:rPr>
        <w:t xml:space="preserve">za szkody powstałe w mieniu Ubezpieczającego/Ubezpieczonego spowodowane katastrofą budowlaną rozumianą jako gwałtowne, nieoczekiwane zniszczenie budynku bądź budowli lub ich </w:t>
      </w:r>
      <w:r w:rsidRPr="00F6039E">
        <w:rPr>
          <w:rStyle w:val="object"/>
          <w:rFonts w:ascii="Tahoma" w:hAnsi="Tahoma" w:cs="Tahoma"/>
          <w:sz w:val="20"/>
          <w:shd w:val="clear" w:color="auto" w:fill="FFFFFF"/>
        </w:rPr>
        <w:t>cz</w:t>
      </w:r>
      <w:r w:rsidRPr="00F6039E">
        <w:rPr>
          <w:rFonts w:ascii="Tahoma" w:hAnsi="Tahoma" w:cs="Tahoma"/>
          <w:sz w:val="20"/>
          <w:shd w:val="clear" w:color="auto" w:fill="FFFFFF"/>
        </w:rPr>
        <w:t xml:space="preserve">ęści w wyniku nagłej utraty wytrzymałości elementów budynku bądź budowli, elementów rusztowań, elementów urządzeń formujących, ścianek szczelnych i obudowy wykopów. Limit odpowiedzialności na jedno i wszystkie zdarzenia w rocznym okresie ubezpieczenia: 2.000.000,00 zł. </w:t>
      </w:r>
    </w:p>
    <w:p w14:paraId="000A8D54" w14:textId="77777777" w:rsidR="00F639EF" w:rsidRPr="00F6039E" w:rsidRDefault="00F639EF" w:rsidP="00F639EF">
      <w:pPr>
        <w:pStyle w:val="WW-Tekstpodstawowywcity2"/>
        <w:ind w:left="1070" w:firstLine="0"/>
        <w:rPr>
          <w:rFonts w:ascii="Tahoma" w:hAnsi="Tahoma" w:cs="Tahoma"/>
          <w:sz w:val="20"/>
        </w:rPr>
      </w:pPr>
      <w:r w:rsidRPr="00F6039E">
        <w:rPr>
          <w:rFonts w:ascii="Tahoma" w:hAnsi="Tahoma" w:cs="Tahoma"/>
          <w:sz w:val="20"/>
        </w:rPr>
        <w:t>Z odpowiedzialności Ubezpieczyciela wyłączone są szkody:</w:t>
      </w:r>
    </w:p>
    <w:p w14:paraId="2FDC8AA3" w14:textId="77777777" w:rsidR="00F639EF" w:rsidRPr="0067525B" w:rsidRDefault="00F639EF" w:rsidP="00F109B5">
      <w:pPr>
        <w:pStyle w:val="WW-Tekstpodstawowywcity2"/>
        <w:numPr>
          <w:ilvl w:val="0"/>
          <w:numId w:val="41"/>
        </w:numPr>
        <w:rPr>
          <w:rFonts w:ascii="Tahoma" w:hAnsi="Tahoma" w:cs="Tahoma"/>
          <w:color w:val="000000"/>
          <w:sz w:val="20"/>
          <w:shd w:val="clear" w:color="auto" w:fill="FFFFFF"/>
        </w:rPr>
      </w:pPr>
      <w:r w:rsidRPr="00F6039E">
        <w:rPr>
          <w:rFonts w:ascii="Tahoma" w:hAnsi="Tahoma" w:cs="Tahoma"/>
          <w:sz w:val="20"/>
        </w:rPr>
        <w:t xml:space="preserve">wynikłe ze zdarzeń powstałych w budynkach </w:t>
      </w:r>
      <w:r w:rsidRPr="002B76CF">
        <w:rPr>
          <w:rFonts w:ascii="Tahoma" w:hAnsi="Tahoma" w:cs="Tahoma"/>
          <w:sz w:val="20"/>
        </w:rPr>
        <w:t xml:space="preserve">będących w trakcie przebudowy lub remontu wymagającego </w:t>
      </w:r>
      <w:r w:rsidRPr="0067525B">
        <w:rPr>
          <w:rFonts w:ascii="Tahoma" w:hAnsi="Tahoma" w:cs="Tahoma"/>
          <w:sz w:val="20"/>
        </w:rPr>
        <w:t>uzyskania pozwolenia na budowę,</w:t>
      </w:r>
    </w:p>
    <w:p w14:paraId="3ABF4EC2" w14:textId="49DD7911" w:rsidR="00F639EF" w:rsidRPr="0067525B" w:rsidRDefault="00F639EF" w:rsidP="00F109B5">
      <w:pPr>
        <w:pStyle w:val="WW-Tekstpodstawowywcity2"/>
        <w:numPr>
          <w:ilvl w:val="0"/>
          <w:numId w:val="41"/>
        </w:numPr>
        <w:rPr>
          <w:rFonts w:ascii="Tahoma" w:hAnsi="Tahoma" w:cs="Tahoma"/>
          <w:color w:val="000000"/>
          <w:sz w:val="20"/>
          <w:shd w:val="clear" w:color="auto" w:fill="FFFFFF"/>
        </w:rPr>
      </w:pPr>
      <w:r w:rsidRPr="0067525B">
        <w:rPr>
          <w:rFonts w:ascii="Tahoma" w:hAnsi="Tahoma" w:cs="Tahoma"/>
          <w:sz w:val="20"/>
        </w:rPr>
        <w:t>w budynkach przeznaczonych do rozbiórki</w:t>
      </w:r>
      <w:r w:rsidR="00351FF0" w:rsidRPr="0067525B">
        <w:rPr>
          <w:rFonts w:ascii="Tahoma" w:hAnsi="Tahoma" w:cs="Tahoma"/>
          <w:sz w:val="20"/>
        </w:rPr>
        <w:t xml:space="preserve">, </w:t>
      </w:r>
    </w:p>
    <w:p w14:paraId="478B6639" w14:textId="63033534" w:rsidR="00351FF0" w:rsidRPr="00F6039E" w:rsidRDefault="00351FF0" w:rsidP="00F109B5">
      <w:pPr>
        <w:pStyle w:val="WW-Tekstpodstawowywcity2"/>
        <w:numPr>
          <w:ilvl w:val="0"/>
          <w:numId w:val="41"/>
        </w:numPr>
        <w:rPr>
          <w:rFonts w:ascii="Tahoma" w:hAnsi="Tahoma" w:cs="Tahoma"/>
          <w:sz w:val="20"/>
          <w:shd w:val="clear" w:color="auto" w:fill="FFFFFF"/>
        </w:rPr>
      </w:pPr>
      <w:r w:rsidRPr="00F6039E">
        <w:rPr>
          <w:rFonts w:ascii="Tahoma" w:hAnsi="Tahoma" w:cs="Tahoma"/>
          <w:sz w:val="20"/>
        </w:rPr>
        <w:t>w budynkach wyłączonych z eksploatacji przez okres dłuższy niż 12 miesięcy</w:t>
      </w:r>
      <w:r w:rsidR="00CD61CD" w:rsidRPr="00F6039E">
        <w:rPr>
          <w:rFonts w:ascii="Tahoma" w:hAnsi="Tahoma" w:cs="Tahoma"/>
          <w:sz w:val="20"/>
        </w:rPr>
        <w:t>.</w:t>
      </w:r>
    </w:p>
    <w:p w14:paraId="583D2AC9" w14:textId="77777777" w:rsidR="00F639EF" w:rsidRPr="002B76CF" w:rsidRDefault="00F639EF" w:rsidP="00F639EF">
      <w:pPr>
        <w:pStyle w:val="WW-Tekstpodstawowywcity2"/>
        <w:ind w:left="1070" w:firstLine="0"/>
        <w:rPr>
          <w:rFonts w:ascii="Tahoma" w:hAnsi="Tahoma" w:cs="Tahoma"/>
          <w:sz w:val="20"/>
        </w:rPr>
      </w:pPr>
      <w:r w:rsidRPr="002B76CF">
        <w:rPr>
          <w:rFonts w:ascii="Tahoma" w:hAnsi="Tahoma" w:cs="Tahoma"/>
          <w:color w:val="000000"/>
          <w:sz w:val="20"/>
          <w:shd w:val="clear" w:color="auto" w:fill="FFFFFF"/>
        </w:rPr>
        <w:t xml:space="preserve">Klauzula dotyczy ubezpieczenia mienia od wszystkich </w:t>
      </w:r>
      <w:proofErr w:type="spellStart"/>
      <w:r w:rsidRPr="002B76CF">
        <w:rPr>
          <w:rFonts w:ascii="Tahoma" w:hAnsi="Tahoma" w:cs="Tahoma"/>
          <w:color w:val="000000"/>
          <w:sz w:val="20"/>
          <w:shd w:val="clear" w:color="auto" w:fill="FFFFFF"/>
        </w:rPr>
        <w:t>ryzyk</w:t>
      </w:r>
      <w:proofErr w:type="spellEnd"/>
      <w:r w:rsidRPr="002B76CF">
        <w:rPr>
          <w:rFonts w:ascii="Tahoma" w:hAnsi="Tahoma" w:cs="Tahoma"/>
          <w:sz w:val="20"/>
        </w:rPr>
        <w:t>.</w:t>
      </w:r>
    </w:p>
    <w:p w14:paraId="3D9F57B5" w14:textId="77777777" w:rsidR="00F639EF" w:rsidRPr="002B76CF" w:rsidRDefault="00F639EF" w:rsidP="00F639EF">
      <w:pPr>
        <w:pStyle w:val="WW-Tekstpodstawowywcity2"/>
        <w:ind w:left="1070" w:firstLine="0"/>
        <w:rPr>
          <w:rFonts w:ascii="Tahoma" w:hAnsi="Tahoma" w:cs="Tahoma"/>
          <w:sz w:val="20"/>
        </w:rPr>
      </w:pPr>
    </w:p>
    <w:p w14:paraId="24F489CE" w14:textId="77777777" w:rsidR="00F639EF" w:rsidRPr="002B76CF" w:rsidRDefault="00F639EF" w:rsidP="00F639EF">
      <w:pPr>
        <w:pStyle w:val="WW-Tekstpodstawowywcity2"/>
        <w:numPr>
          <w:ilvl w:val="0"/>
          <w:numId w:val="5"/>
        </w:numPr>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F639EF">
      <w:pPr>
        <w:ind w:left="993"/>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2B76CF" w:rsidRDefault="00F639EF" w:rsidP="00F639EF">
      <w:pPr>
        <w:ind w:left="709"/>
        <w:jc w:val="both"/>
        <w:rPr>
          <w:rFonts w:ascii="Tahoma" w:hAnsi="Tahoma" w:cs="Tahoma"/>
        </w:rPr>
      </w:pPr>
      <w:r w:rsidRPr="002B76CF">
        <w:rPr>
          <w:rFonts w:ascii="Tahoma" w:hAnsi="Tahoma" w:cs="Tahoma"/>
        </w:rPr>
        <w:t>Ubezpieczyciel obejmuje ochroną ww. szkody z następującymi limitami odpowiedzialności w rocznym okresie ubezpieczenia:</w:t>
      </w:r>
    </w:p>
    <w:p w14:paraId="0EB38333" w14:textId="549F4F9E" w:rsidR="00F639EF" w:rsidRPr="00F6039E" w:rsidRDefault="00F639EF" w:rsidP="00540942">
      <w:pPr>
        <w:numPr>
          <w:ilvl w:val="0"/>
          <w:numId w:val="12"/>
        </w:numPr>
        <w:tabs>
          <w:tab w:val="clear" w:pos="1069"/>
        </w:tabs>
        <w:ind w:left="1418"/>
        <w:jc w:val="both"/>
        <w:rPr>
          <w:rFonts w:ascii="Tahoma" w:hAnsi="Tahoma" w:cs="Tahoma"/>
        </w:rPr>
      </w:pPr>
      <w:r w:rsidRPr="00796896">
        <w:rPr>
          <w:rFonts w:ascii="Tahoma" w:hAnsi="Tahoma" w:cs="Tahoma"/>
          <w:color w:val="000000"/>
          <w:shd w:val="clear" w:color="auto" w:fill="FFFFFF"/>
        </w:rPr>
        <w:t xml:space="preserve">szkody w mieniu będącym przedmiotem prac </w:t>
      </w:r>
      <w:r w:rsidRPr="00F6039E">
        <w:rPr>
          <w:rFonts w:ascii="Tahoma" w:hAnsi="Tahoma" w:cs="Tahoma"/>
          <w:shd w:val="clear" w:color="auto" w:fill="FFFFFF"/>
        </w:rPr>
        <w:t xml:space="preserve">budowlano-montażowych – do limitu </w:t>
      </w:r>
      <w:r w:rsidR="00BC10E9" w:rsidRPr="00F6039E">
        <w:rPr>
          <w:rFonts w:ascii="Tahoma" w:hAnsi="Tahoma" w:cs="Tahoma"/>
          <w:shd w:val="clear" w:color="auto" w:fill="FFFFFF"/>
        </w:rPr>
        <w:t>1.0</w:t>
      </w:r>
      <w:r w:rsidRPr="00F6039E">
        <w:rPr>
          <w:rFonts w:ascii="Tahoma" w:hAnsi="Tahoma" w:cs="Tahoma"/>
          <w:shd w:val="clear" w:color="auto" w:fill="FFFFFF"/>
        </w:rPr>
        <w:t>00.000,00 zł na jedno i wszystkie zdarzenia w okresie ubezpieczenia;</w:t>
      </w:r>
    </w:p>
    <w:p w14:paraId="17BCF4DA" w14:textId="77777777" w:rsidR="00F639EF" w:rsidRPr="00F6039E" w:rsidRDefault="00F639EF" w:rsidP="00540942">
      <w:pPr>
        <w:numPr>
          <w:ilvl w:val="0"/>
          <w:numId w:val="12"/>
        </w:numPr>
        <w:tabs>
          <w:tab w:val="clear" w:pos="1069"/>
        </w:tabs>
        <w:ind w:left="1418"/>
        <w:jc w:val="both"/>
        <w:rPr>
          <w:rFonts w:ascii="Tahoma" w:hAnsi="Tahoma" w:cs="Tahoma"/>
        </w:rPr>
      </w:pPr>
      <w:r w:rsidRPr="00F6039E">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F6039E" w:rsidRDefault="00F639EF" w:rsidP="00540942">
      <w:pPr>
        <w:numPr>
          <w:ilvl w:val="0"/>
          <w:numId w:val="12"/>
        </w:numPr>
        <w:tabs>
          <w:tab w:val="clear" w:pos="1069"/>
        </w:tabs>
        <w:ind w:left="1418"/>
        <w:jc w:val="both"/>
        <w:rPr>
          <w:rFonts w:ascii="Tahoma" w:hAnsi="Tahoma" w:cs="Tahoma"/>
        </w:rPr>
      </w:pPr>
      <w:r w:rsidRPr="00F6039E">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F6039E" w:rsidRDefault="00F639EF" w:rsidP="00540942">
      <w:pPr>
        <w:numPr>
          <w:ilvl w:val="0"/>
          <w:numId w:val="12"/>
        </w:numPr>
        <w:tabs>
          <w:tab w:val="clear" w:pos="1069"/>
        </w:tabs>
        <w:ind w:left="1418"/>
        <w:jc w:val="both"/>
        <w:rPr>
          <w:rFonts w:ascii="Tahoma" w:hAnsi="Tahoma" w:cs="Tahoma"/>
        </w:rPr>
      </w:pPr>
      <w:r w:rsidRPr="00F6039E">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72AA1E6F" w14:textId="77777777" w:rsidR="00F639EF" w:rsidRPr="00F6039E" w:rsidRDefault="00F639EF" w:rsidP="00F639EF">
      <w:pPr>
        <w:ind w:firstLine="709"/>
        <w:jc w:val="both"/>
        <w:rPr>
          <w:rFonts w:ascii="Tahoma" w:hAnsi="Tahoma" w:cs="Tahoma"/>
        </w:rPr>
      </w:pPr>
      <w:r w:rsidRPr="00F6039E">
        <w:rPr>
          <w:rFonts w:ascii="Tahoma" w:hAnsi="Tahoma" w:cs="Tahoma"/>
        </w:rPr>
        <w:t>Udział własny w szkodzie dla niniejszej klauzuli: 1000,00 zł</w:t>
      </w:r>
    </w:p>
    <w:p w14:paraId="035E744D" w14:textId="77777777" w:rsidR="00F639EF" w:rsidRPr="0067525B" w:rsidRDefault="00F639EF" w:rsidP="00F639EF">
      <w:pPr>
        <w:ind w:firstLine="709"/>
        <w:jc w:val="both"/>
        <w:rPr>
          <w:rFonts w:ascii="Tahoma" w:hAnsi="Tahoma" w:cs="Tahoma"/>
        </w:rPr>
      </w:pPr>
      <w:r w:rsidRPr="0067525B">
        <w:rPr>
          <w:rFonts w:ascii="Tahoma" w:hAnsi="Tahoma" w:cs="Tahoma"/>
        </w:rPr>
        <w:t xml:space="preserve">Klauzula dotyczy ubezpieczenia mienia od wszystkich </w:t>
      </w:r>
      <w:proofErr w:type="spellStart"/>
      <w:r w:rsidRPr="0067525B">
        <w:rPr>
          <w:rFonts w:ascii="Tahoma" w:hAnsi="Tahoma" w:cs="Tahoma"/>
        </w:rPr>
        <w:t>ryzyk</w:t>
      </w:r>
      <w:proofErr w:type="spellEnd"/>
      <w:r w:rsidRPr="0067525B">
        <w:rPr>
          <w:rFonts w:ascii="Tahoma" w:hAnsi="Tahoma" w:cs="Tahoma"/>
        </w:rPr>
        <w:t xml:space="preserve">. </w:t>
      </w:r>
    </w:p>
    <w:p w14:paraId="2C61B209" w14:textId="5D73B266" w:rsidR="00351FF0" w:rsidRPr="00351FF0" w:rsidRDefault="00351FF0" w:rsidP="00351FF0">
      <w:pPr>
        <w:ind w:left="709"/>
        <w:jc w:val="both"/>
        <w:rPr>
          <w:rFonts w:ascii="Tahoma" w:hAnsi="Tahoma" w:cs="Tahoma"/>
        </w:rPr>
      </w:pPr>
      <w:r w:rsidRPr="0067525B">
        <w:rPr>
          <w:rFonts w:ascii="Tahoma" w:hAnsi="Tahoma" w:cs="Tahoma"/>
        </w:rPr>
        <w:t xml:space="preserve">W przypadku gdy na mienie będące przedmiotem prac budowlano-montażowych, które wymagają pozwolenia na budowę, zawarta jest odrębna polisa na ubezpieczenie </w:t>
      </w:r>
      <w:proofErr w:type="spellStart"/>
      <w:r w:rsidRPr="0067525B">
        <w:rPr>
          <w:rFonts w:ascii="Tahoma" w:hAnsi="Tahoma" w:cs="Tahoma"/>
        </w:rPr>
        <w:t>ryzyk</w:t>
      </w:r>
      <w:proofErr w:type="spellEnd"/>
      <w:r w:rsidRPr="0067525B">
        <w:rPr>
          <w:rFonts w:ascii="Tahoma" w:hAnsi="Tahoma" w:cs="Tahoma"/>
        </w:rPr>
        <w:t xml:space="preserve"> budowlano-montażowych, to niniejsza klauzula nie ma zastosowania.</w:t>
      </w:r>
    </w:p>
    <w:p w14:paraId="59A057B5" w14:textId="77777777" w:rsidR="00F639EF" w:rsidRPr="00796896" w:rsidRDefault="00F639EF" w:rsidP="00F639EF">
      <w:pPr>
        <w:ind w:firstLine="709"/>
        <w:jc w:val="both"/>
        <w:rPr>
          <w:rFonts w:ascii="Tahoma" w:hAnsi="Tahoma" w:cs="Tahoma"/>
        </w:rPr>
      </w:pPr>
    </w:p>
    <w:p w14:paraId="70DE3B8C" w14:textId="2A3A01DE" w:rsidR="00221FCE" w:rsidRPr="00796896" w:rsidRDefault="00221FCE" w:rsidP="00221FCE">
      <w:pPr>
        <w:pStyle w:val="Default"/>
        <w:numPr>
          <w:ilvl w:val="0"/>
          <w:numId w:val="5"/>
        </w:numPr>
        <w:jc w:val="both"/>
        <w:rPr>
          <w:rFonts w:ascii="Tahoma" w:hAnsi="Tahoma" w:cs="Tahoma"/>
          <w:color w:val="auto"/>
          <w:sz w:val="20"/>
          <w:szCs w:val="20"/>
        </w:rPr>
      </w:pPr>
      <w:r w:rsidRPr="00796896">
        <w:rPr>
          <w:rFonts w:ascii="Tahoma" w:hAnsi="Tahoma" w:cs="Tahoma"/>
          <w:b/>
          <w:bCs/>
          <w:color w:val="auto"/>
          <w:sz w:val="20"/>
          <w:szCs w:val="20"/>
        </w:rPr>
        <w:t>Klauzula kosztu dodatkowego utraty wody lub innych cieczy</w:t>
      </w:r>
    </w:p>
    <w:p w14:paraId="189F60B3" w14:textId="77777777" w:rsidR="00221FCE" w:rsidRPr="00796896" w:rsidRDefault="00221FCE" w:rsidP="00221FCE">
      <w:pPr>
        <w:pStyle w:val="Default"/>
        <w:ind w:left="993"/>
        <w:jc w:val="both"/>
        <w:rPr>
          <w:rFonts w:ascii="Tahoma" w:hAnsi="Tahoma" w:cs="Tahoma"/>
          <w:color w:val="auto"/>
          <w:sz w:val="20"/>
          <w:szCs w:val="20"/>
        </w:rPr>
      </w:pPr>
      <w:r w:rsidRPr="00796896">
        <w:rPr>
          <w:rFonts w:ascii="Tahoma" w:hAnsi="Tahoma" w:cs="Tahoma"/>
          <w:color w:val="auto"/>
          <w:sz w:val="20"/>
          <w:szCs w:val="20"/>
        </w:rPr>
        <w:t>Z zachowaniem pozostałych, nie zmienionych niniejszą klauzulą, postanowień umowy ubezpieczenia określonych w programie ubezpieczenia i ogólnych warunkach ubezpieczenia strony uzgodniły, iż ochroną na warunkach niniejszej klauzuli zostaną objęte koszty utraty wody lub innych cieczy w wyniku awarii sieci, instalacji wodociągowej lub wodociągowo-kanalizacyjnej, instalacji centralnego ogrzewania itp.</w:t>
      </w:r>
    </w:p>
    <w:p w14:paraId="0926461B" w14:textId="77777777" w:rsidR="00221FCE" w:rsidRPr="00796896" w:rsidRDefault="00221FCE" w:rsidP="00221FCE">
      <w:pPr>
        <w:ind w:left="993"/>
        <w:jc w:val="both"/>
        <w:rPr>
          <w:rFonts w:ascii="Tahoma" w:hAnsi="Tahoma" w:cs="Tahoma"/>
          <w:bCs/>
        </w:rPr>
      </w:pPr>
      <w:r w:rsidRPr="00796896">
        <w:rPr>
          <w:rFonts w:ascii="Tahoma" w:hAnsi="Tahoma" w:cs="Tahoma"/>
        </w:rPr>
        <w:t xml:space="preserve">Limit odpowiedzialności </w:t>
      </w:r>
      <w:r w:rsidRPr="00796896">
        <w:rPr>
          <w:rFonts w:ascii="Tahoma" w:hAnsi="Tahoma" w:cs="Tahoma"/>
          <w:b/>
          <w:bCs/>
        </w:rPr>
        <w:t xml:space="preserve">20 000,00 zł </w:t>
      </w:r>
      <w:r w:rsidRPr="00796896">
        <w:rPr>
          <w:rFonts w:ascii="Tahoma" w:hAnsi="Tahoma" w:cs="Tahoma"/>
          <w:bCs/>
        </w:rPr>
        <w:t xml:space="preserve">na jedno i wszystkie zdarzenia w rocznym okresie ubezpieczenia. </w:t>
      </w:r>
    </w:p>
    <w:p w14:paraId="7235CD1D" w14:textId="061EDE13" w:rsidR="00221FCE" w:rsidRPr="00796896" w:rsidRDefault="00221FCE" w:rsidP="00221FCE">
      <w:pPr>
        <w:ind w:left="993"/>
        <w:jc w:val="both"/>
        <w:rPr>
          <w:rFonts w:ascii="Tahoma" w:hAnsi="Tahoma" w:cs="Tahoma"/>
          <w:bCs/>
        </w:rPr>
      </w:pPr>
      <w:r w:rsidRPr="00796896">
        <w:rPr>
          <w:rFonts w:ascii="Tahoma" w:hAnsi="Tahoma" w:cs="Tahoma"/>
          <w:bCs/>
        </w:rPr>
        <w:t xml:space="preserve">Klauzula dotyczy ubezpieczenia mienia od wszystkich </w:t>
      </w:r>
      <w:proofErr w:type="spellStart"/>
      <w:r w:rsidRPr="00796896">
        <w:rPr>
          <w:rFonts w:ascii="Tahoma" w:hAnsi="Tahoma" w:cs="Tahoma"/>
          <w:bCs/>
        </w:rPr>
        <w:t>ryzyk</w:t>
      </w:r>
      <w:proofErr w:type="spellEnd"/>
      <w:r w:rsidR="00BC10E9" w:rsidRPr="00796896">
        <w:rPr>
          <w:rFonts w:ascii="Tahoma" w:hAnsi="Tahoma" w:cs="Tahoma"/>
          <w:bCs/>
        </w:rPr>
        <w:t>.</w:t>
      </w:r>
    </w:p>
    <w:p w14:paraId="235B7186" w14:textId="77777777" w:rsidR="00BC10E9" w:rsidRPr="00796896" w:rsidRDefault="00BC10E9" w:rsidP="00221FCE">
      <w:pPr>
        <w:ind w:left="993"/>
        <w:jc w:val="both"/>
        <w:rPr>
          <w:rFonts w:ascii="Tahoma" w:hAnsi="Tahoma" w:cs="Tahoma"/>
          <w:bCs/>
        </w:rPr>
      </w:pPr>
    </w:p>
    <w:p w14:paraId="693A41D0" w14:textId="23BFED83" w:rsidR="00BC10E9" w:rsidRDefault="00BC10E9" w:rsidP="00BC10E9">
      <w:pPr>
        <w:jc w:val="both"/>
        <w:rPr>
          <w:rFonts w:ascii="Tahoma" w:hAnsi="Tahoma" w:cs="Tahoma"/>
          <w:bCs/>
          <w:color w:val="FF0000"/>
        </w:rPr>
      </w:pPr>
    </w:p>
    <w:p w14:paraId="5C58D5FE" w14:textId="34BF5091" w:rsidR="005813D4" w:rsidRPr="00C354A2" w:rsidRDefault="005813D4" w:rsidP="00301632">
      <w:pPr>
        <w:pStyle w:val="Akapitzlist"/>
        <w:numPr>
          <w:ilvl w:val="0"/>
          <w:numId w:val="5"/>
        </w:numPr>
        <w:jc w:val="both"/>
        <w:rPr>
          <w:rFonts w:ascii="Tahoma" w:hAnsi="Tahoma" w:cs="Tahoma"/>
          <w:bCs/>
          <w:color w:val="FF0000"/>
          <w:sz w:val="20"/>
          <w:szCs w:val="20"/>
        </w:rPr>
      </w:pPr>
      <w:r w:rsidRPr="00C354A2">
        <w:rPr>
          <w:rFonts w:ascii="Tahoma" w:hAnsi="Tahoma" w:cs="Tahoma"/>
          <w:b/>
          <w:bCs/>
          <w:color w:val="000000"/>
          <w:sz w:val="20"/>
          <w:szCs w:val="20"/>
        </w:rPr>
        <w:t xml:space="preserve">Klauzula ubezpieczenia casco rowerów - </w:t>
      </w:r>
      <w:r w:rsidRPr="00C354A2">
        <w:rPr>
          <w:rFonts w:ascii="Tahoma" w:hAnsi="Tahoma" w:cs="Tahoma"/>
          <w:bCs/>
          <w:color w:val="000000"/>
          <w:sz w:val="20"/>
          <w:szCs w:val="20"/>
        </w:rPr>
        <w:t>z</w:t>
      </w:r>
      <w:r w:rsidRPr="00C354A2">
        <w:rPr>
          <w:rFonts w:ascii="Tahoma" w:hAnsi="Tahoma" w:cs="Tahoma"/>
          <w:color w:val="000000"/>
          <w:sz w:val="20"/>
          <w:szCs w:val="20"/>
        </w:rPr>
        <w:t xml:space="preserve"> zachowaniem pozostałych niezmienionych niniejszą Klauzulą postanowień ogólnych warunków ubezpieczenia umowa ubezpie</w:t>
      </w:r>
      <w:r w:rsidRPr="00C354A2">
        <w:rPr>
          <w:rFonts w:ascii="Tahoma" w:hAnsi="Tahoma" w:cs="Tahoma"/>
          <w:color w:val="000000"/>
          <w:sz w:val="20"/>
          <w:szCs w:val="20"/>
        </w:rPr>
        <w:softHyphen/>
        <w:t xml:space="preserve">czenia mienia od wszystkich </w:t>
      </w:r>
      <w:proofErr w:type="spellStart"/>
      <w:r w:rsidRPr="00C354A2">
        <w:rPr>
          <w:rFonts w:ascii="Tahoma" w:hAnsi="Tahoma" w:cs="Tahoma"/>
          <w:color w:val="000000"/>
          <w:sz w:val="20"/>
          <w:szCs w:val="20"/>
        </w:rPr>
        <w:t>ryzyk</w:t>
      </w:r>
      <w:proofErr w:type="spellEnd"/>
      <w:r w:rsidRPr="00C354A2">
        <w:rPr>
          <w:rFonts w:ascii="Tahoma" w:hAnsi="Tahoma" w:cs="Tahoma"/>
          <w:color w:val="000000"/>
          <w:sz w:val="20"/>
          <w:szCs w:val="20"/>
        </w:rPr>
        <w:t xml:space="preserve"> zostaje rozszerzona o ubezpieczenie casco roweru na zasadach określonych </w:t>
      </w:r>
      <w:r w:rsidR="00C354A2">
        <w:rPr>
          <w:rFonts w:ascii="Tahoma" w:hAnsi="Tahoma" w:cs="Tahoma"/>
          <w:color w:val="000000"/>
          <w:sz w:val="20"/>
          <w:szCs w:val="20"/>
        </w:rPr>
        <w:t xml:space="preserve">poniżej </w:t>
      </w:r>
      <w:r w:rsidRPr="00C354A2">
        <w:rPr>
          <w:rFonts w:ascii="Tahoma" w:hAnsi="Tahoma" w:cs="Tahoma"/>
          <w:color w:val="000000"/>
          <w:sz w:val="20"/>
          <w:szCs w:val="20"/>
        </w:rPr>
        <w:t xml:space="preserve">w </w:t>
      </w:r>
      <w:r w:rsidR="00C354A2">
        <w:rPr>
          <w:rFonts w:ascii="Century Gothic" w:hAnsi="Century Gothic" w:cs="Tahoma"/>
          <w:color w:val="000000"/>
          <w:sz w:val="20"/>
          <w:szCs w:val="20"/>
        </w:rPr>
        <w:t>§§</w:t>
      </w:r>
      <w:r w:rsidR="00C354A2">
        <w:rPr>
          <w:rFonts w:ascii="Tahoma" w:hAnsi="Tahoma" w:cs="Tahoma"/>
          <w:color w:val="000000"/>
          <w:sz w:val="20"/>
          <w:szCs w:val="20"/>
        </w:rPr>
        <w:t xml:space="preserve"> 1-7.</w:t>
      </w:r>
    </w:p>
    <w:p w14:paraId="2A82A15F" w14:textId="77777777" w:rsidR="00C354A2" w:rsidRPr="00C354A2" w:rsidRDefault="00C354A2" w:rsidP="00C354A2">
      <w:pPr>
        <w:pStyle w:val="Akapitzlist"/>
        <w:ind w:left="1070"/>
        <w:jc w:val="both"/>
        <w:rPr>
          <w:rFonts w:ascii="Tahoma" w:hAnsi="Tahoma" w:cs="Tahoma"/>
          <w:bCs/>
          <w:color w:val="FF0000"/>
          <w:sz w:val="20"/>
          <w:szCs w:val="20"/>
        </w:rPr>
      </w:pPr>
    </w:p>
    <w:p w14:paraId="39DA3690" w14:textId="377B207E" w:rsidR="005813D4" w:rsidRPr="005813D4" w:rsidRDefault="005813D4" w:rsidP="005813D4">
      <w:pPr>
        <w:pStyle w:val="Pa8"/>
        <w:spacing w:line="240" w:lineRule="auto"/>
        <w:ind w:left="709"/>
        <w:jc w:val="center"/>
        <w:rPr>
          <w:b/>
          <w:bCs/>
          <w:color w:val="000000"/>
          <w:sz w:val="20"/>
          <w:szCs w:val="20"/>
        </w:rPr>
      </w:pPr>
      <w:r w:rsidRPr="005813D4">
        <w:rPr>
          <w:b/>
          <w:bCs/>
          <w:color w:val="000000"/>
          <w:sz w:val="20"/>
          <w:szCs w:val="20"/>
        </w:rPr>
        <w:t xml:space="preserve">§ </w:t>
      </w:r>
      <w:r>
        <w:rPr>
          <w:b/>
          <w:bCs/>
          <w:color w:val="000000"/>
          <w:sz w:val="20"/>
          <w:szCs w:val="20"/>
        </w:rPr>
        <w:t>1</w:t>
      </w:r>
    </w:p>
    <w:p w14:paraId="036C118D"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Przez użyte w niniejszej klauzuli pojęcia rozumie się: </w:t>
      </w:r>
    </w:p>
    <w:p w14:paraId="63E9FC87"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lastRenderedPageBreak/>
        <w:t xml:space="preserve">1) </w:t>
      </w:r>
      <w:r w:rsidRPr="005813D4">
        <w:rPr>
          <w:b/>
          <w:bCs/>
          <w:color w:val="000000"/>
          <w:sz w:val="20"/>
          <w:szCs w:val="20"/>
        </w:rPr>
        <w:t xml:space="preserve">rower </w:t>
      </w:r>
      <w:r w:rsidRPr="005813D4">
        <w:rPr>
          <w:color w:val="000000"/>
          <w:sz w:val="20"/>
          <w:szCs w:val="20"/>
        </w:rPr>
        <w:t xml:space="preserve">– pojazd jednośladowy lub wielośladowy poruszany siłą mięśni rowerzysty; w rozumieniu OWU za rower uważa się także rower z napędem elektrycznym; </w:t>
      </w:r>
    </w:p>
    <w:p w14:paraId="2289AAA0"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2) </w:t>
      </w:r>
      <w:r w:rsidRPr="005813D4">
        <w:rPr>
          <w:b/>
          <w:bCs/>
          <w:color w:val="000000"/>
          <w:sz w:val="20"/>
          <w:szCs w:val="20"/>
        </w:rPr>
        <w:t xml:space="preserve">wypadek </w:t>
      </w:r>
      <w:r w:rsidRPr="005813D4">
        <w:rPr>
          <w:color w:val="000000"/>
          <w:sz w:val="20"/>
          <w:szCs w:val="20"/>
        </w:rPr>
        <w:t xml:space="preserve">– zderzenie się ubezpieczonego podczas jazdy rowerem z innymi pojazdami, osobami, zwierzętami, przedmiotami, a także wywrócenie się rowerzysty w czasie jazdy lub prowadzenia roweru lub podczas wsiadania/zsiadania z roweru albo nieumyślne uszkodzenie roweru przez osoby trzecie; </w:t>
      </w:r>
    </w:p>
    <w:p w14:paraId="16637EF7"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3) </w:t>
      </w:r>
      <w:r w:rsidRPr="005813D4">
        <w:rPr>
          <w:b/>
          <w:bCs/>
          <w:color w:val="000000"/>
          <w:sz w:val="20"/>
          <w:szCs w:val="20"/>
        </w:rPr>
        <w:t xml:space="preserve">szkodę całkowitą </w:t>
      </w:r>
      <w:r w:rsidRPr="005813D4">
        <w:rPr>
          <w:color w:val="000000"/>
          <w:sz w:val="20"/>
          <w:szCs w:val="20"/>
        </w:rPr>
        <w:t xml:space="preserve">– uszkodzenie roweru w takim zakresie, że koszty naprawy przekraczają 80% jego wartości. </w:t>
      </w:r>
    </w:p>
    <w:p w14:paraId="020A7E1C" w14:textId="77777777" w:rsidR="005813D4" w:rsidRPr="005813D4" w:rsidRDefault="005813D4" w:rsidP="005813D4">
      <w:pPr>
        <w:ind w:left="709"/>
        <w:rPr>
          <w:rFonts w:ascii="Tahoma" w:hAnsi="Tahoma" w:cs="Tahoma"/>
        </w:rPr>
      </w:pPr>
    </w:p>
    <w:p w14:paraId="6794AA5F" w14:textId="7FF61C02" w:rsidR="005813D4" w:rsidRPr="005813D4" w:rsidRDefault="005813D4" w:rsidP="005813D4">
      <w:pPr>
        <w:pStyle w:val="Pa8"/>
        <w:spacing w:line="240" w:lineRule="auto"/>
        <w:ind w:left="709"/>
        <w:jc w:val="center"/>
        <w:rPr>
          <w:b/>
          <w:bCs/>
          <w:color w:val="000000"/>
          <w:sz w:val="20"/>
          <w:szCs w:val="20"/>
        </w:rPr>
      </w:pPr>
      <w:r w:rsidRPr="005813D4">
        <w:rPr>
          <w:b/>
          <w:bCs/>
          <w:color w:val="000000"/>
          <w:sz w:val="20"/>
          <w:szCs w:val="20"/>
        </w:rPr>
        <w:t xml:space="preserve">§ </w:t>
      </w:r>
      <w:r>
        <w:rPr>
          <w:b/>
          <w:bCs/>
          <w:color w:val="000000"/>
          <w:sz w:val="20"/>
          <w:szCs w:val="20"/>
        </w:rPr>
        <w:t>2</w:t>
      </w:r>
    </w:p>
    <w:p w14:paraId="4D58F32D"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1. </w:t>
      </w:r>
      <w:r w:rsidRPr="005813D4">
        <w:rPr>
          <w:color w:val="000000"/>
          <w:sz w:val="20"/>
          <w:szCs w:val="20"/>
        </w:rPr>
        <w:t xml:space="preserve">Przedmiotem ubezpieczenia jest rower wraz z wyposażeniem zamontowanym w sposób trwały, w czasie jego użytkowania przez ubezpieczonego. </w:t>
      </w:r>
    </w:p>
    <w:p w14:paraId="6875EF12"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2. </w:t>
      </w:r>
      <w:r w:rsidRPr="005813D4">
        <w:rPr>
          <w:color w:val="000000"/>
          <w:sz w:val="20"/>
          <w:szCs w:val="20"/>
        </w:rPr>
        <w:t>Ochroną ubezpieczeniową objęte są szkody polegające na uszkodzeniu, zniszczeniu lub utracie roweru, bądź jego wyposa</w:t>
      </w:r>
      <w:r w:rsidRPr="005813D4">
        <w:rPr>
          <w:color w:val="000000"/>
          <w:sz w:val="20"/>
          <w:szCs w:val="20"/>
        </w:rPr>
        <w:softHyphen/>
        <w:t xml:space="preserve">żenia wskutek: </w:t>
      </w:r>
    </w:p>
    <w:p w14:paraId="0F616AB2"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1) zdarzeń losowych objętych ochroną w ramach ubezpieczenia mienia od wszystkich </w:t>
      </w:r>
      <w:proofErr w:type="spellStart"/>
      <w:r w:rsidRPr="005813D4">
        <w:rPr>
          <w:color w:val="000000"/>
          <w:sz w:val="20"/>
          <w:szCs w:val="20"/>
        </w:rPr>
        <w:t>ryzyk</w:t>
      </w:r>
      <w:proofErr w:type="spellEnd"/>
      <w:r w:rsidRPr="005813D4">
        <w:rPr>
          <w:color w:val="000000"/>
          <w:sz w:val="20"/>
          <w:szCs w:val="20"/>
        </w:rPr>
        <w:t>,</w:t>
      </w:r>
      <w:r w:rsidRPr="005813D4">
        <w:rPr>
          <w:color w:val="000000"/>
          <w:sz w:val="20"/>
          <w:szCs w:val="20"/>
        </w:rPr>
        <w:br/>
        <w:t xml:space="preserve">w szczególności: ognia, huraganu, powodzi, deszczu nawalnego, gradu, lawiny, uderzenia pioruna, zapadania lub usuwania się ziemi, eksplozji oraz upadku statku powietrznego; </w:t>
      </w:r>
    </w:p>
    <w:p w14:paraId="2746EA62"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2) akcji ratowniczej w związku ze zdarzeniami losowymi wymie</w:t>
      </w:r>
      <w:r w:rsidRPr="005813D4">
        <w:rPr>
          <w:color w:val="000000"/>
          <w:sz w:val="20"/>
          <w:szCs w:val="20"/>
        </w:rPr>
        <w:softHyphen/>
        <w:t xml:space="preserve">nionymi w pkt 1; </w:t>
      </w:r>
    </w:p>
    <w:p w14:paraId="4414ED1C" w14:textId="48B878D7" w:rsidR="005813D4" w:rsidRPr="00796896" w:rsidRDefault="005813D4" w:rsidP="005813D4">
      <w:pPr>
        <w:pStyle w:val="Pa8"/>
        <w:spacing w:line="240" w:lineRule="auto"/>
        <w:ind w:left="709"/>
        <w:jc w:val="both"/>
        <w:rPr>
          <w:color w:val="000000"/>
          <w:sz w:val="20"/>
          <w:szCs w:val="20"/>
        </w:rPr>
      </w:pPr>
      <w:r w:rsidRPr="005813D4">
        <w:rPr>
          <w:color w:val="000000"/>
          <w:sz w:val="20"/>
          <w:szCs w:val="20"/>
        </w:rPr>
        <w:t>3) wypadku</w:t>
      </w:r>
      <w:r w:rsidRPr="00796896">
        <w:rPr>
          <w:color w:val="000000"/>
          <w:sz w:val="20"/>
          <w:szCs w:val="20"/>
        </w:rPr>
        <w:t>;</w:t>
      </w:r>
    </w:p>
    <w:p w14:paraId="22343A97" w14:textId="025BD950" w:rsidR="005813D4" w:rsidRPr="00796896" w:rsidRDefault="005813D4" w:rsidP="005813D4">
      <w:pPr>
        <w:rPr>
          <w:rFonts w:ascii="Tahoma" w:hAnsi="Tahoma" w:cs="Tahoma"/>
          <w:lang w:eastAsia="en-US"/>
        </w:rPr>
      </w:pPr>
      <w:r w:rsidRPr="00796896">
        <w:rPr>
          <w:rFonts w:ascii="Tahoma" w:hAnsi="Tahoma" w:cs="Tahoma"/>
          <w:lang w:eastAsia="en-US"/>
        </w:rPr>
        <w:tab/>
        <w:t>4) wandalizmu;</w:t>
      </w:r>
    </w:p>
    <w:p w14:paraId="508E2F1D" w14:textId="497F5A40" w:rsidR="005813D4" w:rsidRPr="005813D4" w:rsidRDefault="005813D4" w:rsidP="005813D4">
      <w:pPr>
        <w:pStyle w:val="Pa8"/>
        <w:spacing w:line="240" w:lineRule="auto"/>
        <w:ind w:left="709"/>
        <w:jc w:val="both"/>
        <w:rPr>
          <w:color w:val="000000"/>
          <w:sz w:val="20"/>
          <w:szCs w:val="20"/>
        </w:rPr>
      </w:pPr>
      <w:r w:rsidRPr="00796896">
        <w:rPr>
          <w:color w:val="000000"/>
          <w:sz w:val="20"/>
          <w:szCs w:val="20"/>
        </w:rPr>
        <w:t>5) rabunku;</w:t>
      </w:r>
    </w:p>
    <w:p w14:paraId="79B23C9B" w14:textId="765D7DD4" w:rsidR="005813D4" w:rsidRPr="005813D4" w:rsidRDefault="005813D4" w:rsidP="005813D4">
      <w:pPr>
        <w:pStyle w:val="Pa8"/>
        <w:spacing w:line="240" w:lineRule="auto"/>
        <w:ind w:left="709"/>
        <w:jc w:val="both"/>
        <w:rPr>
          <w:color w:val="000000"/>
          <w:sz w:val="20"/>
          <w:szCs w:val="20"/>
        </w:rPr>
      </w:pPr>
      <w:r>
        <w:rPr>
          <w:color w:val="000000"/>
          <w:sz w:val="20"/>
          <w:szCs w:val="20"/>
        </w:rPr>
        <w:t>6</w:t>
      </w:r>
      <w:r w:rsidRPr="005813D4">
        <w:rPr>
          <w:color w:val="000000"/>
          <w:sz w:val="20"/>
          <w:szCs w:val="20"/>
        </w:rPr>
        <w:t xml:space="preserve">) kradzieży roweru, z zastrzeżeniem postanowień </w:t>
      </w:r>
      <w:r w:rsidRPr="005813D4">
        <w:rPr>
          <w:bCs/>
          <w:color w:val="000000"/>
          <w:sz w:val="20"/>
          <w:szCs w:val="20"/>
        </w:rPr>
        <w:t xml:space="preserve">§ </w:t>
      </w:r>
      <w:r>
        <w:rPr>
          <w:bCs/>
          <w:color w:val="000000"/>
          <w:sz w:val="20"/>
          <w:szCs w:val="20"/>
        </w:rPr>
        <w:t>3</w:t>
      </w:r>
      <w:r w:rsidRPr="005813D4">
        <w:rPr>
          <w:bCs/>
          <w:color w:val="000000"/>
          <w:sz w:val="20"/>
          <w:szCs w:val="20"/>
        </w:rPr>
        <w:t>.</w:t>
      </w:r>
    </w:p>
    <w:p w14:paraId="45CBF4AE" w14:textId="77777777" w:rsidR="005813D4" w:rsidRPr="005813D4" w:rsidRDefault="005813D4" w:rsidP="005813D4">
      <w:pPr>
        <w:pStyle w:val="Pa1"/>
        <w:spacing w:line="240" w:lineRule="auto"/>
        <w:ind w:left="709"/>
        <w:jc w:val="both"/>
        <w:rPr>
          <w:b/>
          <w:bCs/>
          <w:color w:val="000000"/>
          <w:sz w:val="20"/>
          <w:szCs w:val="20"/>
        </w:rPr>
      </w:pPr>
    </w:p>
    <w:p w14:paraId="3C76801E" w14:textId="57890931" w:rsidR="005813D4" w:rsidRPr="005813D4" w:rsidRDefault="005813D4" w:rsidP="005813D4">
      <w:pPr>
        <w:pStyle w:val="Pa8"/>
        <w:spacing w:line="240" w:lineRule="auto"/>
        <w:ind w:left="709"/>
        <w:jc w:val="center"/>
        <w:rPr>
          <w:b/>
          <w:bCs/>
          <w:color w:val="000000"/>
          <w:sz w:val="20"/>
          <w:szCs w:val="20"/>
        </w:rPr>
      </w:pPr>
      <w:r w:rsidRPr="005813D4">
        <w:rPr>
          <w:b/>
          <w:bCs/>
          <w:color w:val="000000"/>
          <w:sz w:val="20"/>
          <w:szCs w:val="20"/>
        </w:rPr>
        <w:t xml:space="preserve">§ </w:t>
      </w:r>
      <w:r>
        <w:rPr>
          <w:b/>
          <w:bCs/>
          <w:color w:val="000000"/>
          <w:sz w:val="20"/>
          <w:szCs w:val="20"/>
        </w:rPr>
        <w:t>3</w:t>
      </w:r>
    </w:p>
    <w:p w14:paraId="291DCEA0" w14:textId="77777777" w:rsidR="005813D4" w:rsidRPr="005813D4" w:rsidRDefault="005813D4" w:rsidP="005813D4">
      <w:pPr>
        <w:autoSpaceDE w:val="0"/>
        <w:autoSpaceDN w:val="0"/>
        <w:adjustRightInd w:val="0"/>
        <w:ind w:left="709"/>
        <w:jc w:val="both"/>
        <w:rPr>
          <w:rFonts w:ascii="Tahoma" w:hAnsi="Tahoma" w:cs="Tahoma"/>
          <w:color w:val="000000"/>
        </w:rPr>
      </w:pPr>
      <w:r w:rsidRPr="005813D4">
        <w:rPr>
          <w:rFonts w:ascii="Tahoma" w:hAnsi="Tahoma" w:cs="Tahoma"/>
          <w:color w:val="000000"/>
        </w:rPr>
        <w:t xml:space="preserve">1. Przez kradzież rozumiemy zabór cudzego mienia w celu przywłaszczenia w tym kradzież </w:t>
      </w:r>
      <w:r w:rsidRPr="005813D4">
        <w:rPr>
          <w:rFonts w:ascii="Tahoma" w:hAnsi="Tahoma" w:cs="Tahoma"/>
          <w:color w:val="000000"/>
        </w:rPr>
        <w:br/>
        <w:t>z włamaniem.</w:t>
      </w:r>
    </w:p>
    <w:p w14:paraId="778C8DCA" w14:textId="77777777" w:rsidR="005813D4" w:rsidRPr="005813D4" w:rsidRDefault="005813D4" w:rsidP="005813D4">
      <w:pPr>
        <w:autoSpaceDE w:val="0"/>
        <w:autoSpaceDN w:val="0"/>
        <w:adjustRightInd w:val="0"/>
        <w:ind w:left="709"/>
        <w:jc w:val="both"/>
        <w:rPr>
          <w:rFonts w:ascii="Tahoma" w:hAnsi="Tahoma" w:cs="Tahoma"/>
          <w:color w:val="000000"/>
        </w:rPr>
      </w:pPr>
      <w:r w:rsidRPr="005813D4">
        <w:rPr>
          <w:rFonts w:ascii="Tahoma" w:hAnsi="Tahoma" w:cs="Tahoma"/>
          <w:color w:val="000000"/>
        </w:rPr>
        <w:t>2. Kradzieżą z włamaniem określamy zabór cudzego mienia w celu przewłaszczenia, którego sprawca dokonał albo usiłował dokonać z miejsca przechowywania roweru po usunięciu przy użyciu siły lub narzędzi istniejących zabezpieczeń pozostawiając ślady na tych zabezpieczeniach stanowiące dowód użycia siły lub narzędzi lub po otwarciu zabezpieczeń kluczem lub innym urządzeniem otwierającym, który sprawca zdobył przez kradzież z włamaniem z innego pomieszczenia lub z pojazdu samochodowego albo w wyniku rabunku, tj. z zastosowaniem przemocy fizycznej lub groźby natychmiastowego jej użycia lub z doprowadzeniem osoby do nieprzytomności lub bezbronności albo poprzez przywłaszczenie lub wyłudzenie kluczy lub innych urządzeń otwierających dokonane z użyciem podstępu wobec osób małoletnich, niedołężnych ze względu na podeszły wiek lub nie w pełni sprawnych.</w:t>
      </w:r>
    </w:p>
    <w:p w14:paraId="66286B07" w14:textId="77777777" w:rsidR="005813D4" w:rsidRPr="005813D4" w:rsidRDefault="005813D4" w:rsidP="005813D4">
      <w:pPr>
        <w:autoSpaceDE w:val="0"/>
        <w:autoSpaceDN w:val="0"/>
        <w:adjustRightInd w:val="0"/>
        <w:ind w:left="709"/>
        <w:jc w:val="both"/>
        <w:rPr>
          <w:rFonts w:ascii="Tahoma" w:hAnsi="Tahoma" w:cs="Tahoma"/>
          <w:color w:val="000000"/>
        </w:rPr>
      </w:pPr>
      <w:r w:rsidRPr="005813D4">
        <w:rPr>
          <w:rFonts w:ascii="Tahoma" w:hAnsi="Tahoma" w:cs="Tahoma"/>
          <w:color w:val="000000"/>
        </w:rPr>
        <w:t xml:space="preserve">3. </w:t>
      </w:r>
      <w:r w:rsidRPr="005813D4">
        <w:rPr>
          <w:rFonts w:ascii="Tahoma" w:hAnsi="Tahoma" w:cs="Tahoma"/>
          <w:color w:val="222222"/>
        </w:rPr>
        <w:t>Ochrona ubezpieczenia w zakresie kradzieży roweru działa pod warunkiem spełnienia poniższych wymagań</w:t>
      </w:r>
      <w:r w:rsidRPr="005813D4">
        <w:rPr>
          <w:rFonts w:ascii="Tahoma" w:hAnsi="Tahoma" w:cs="Tahoma"/>
          <w:color w:val="000000"/>
        </w:rPr>
        <w:t>:</w:t>
      </w:r>
    </w:p>
    <w:p w14:paraId="379ED412" w14:textId="77777777" w:rsidR="005813D4" w:rsidRPr="005813D4" w:rsidRDefault="005813D4" w:rsidP="005813D4">
      <w:pPr>
        <w:autoSpaceDE w:val="0"/>
        <w:autoSpaceDN w:val="0"/>
        <w:adjustRightInd w:val="0"/>
        <w:ind w:left="709"/>
        <w:jc w:val="both"/>
        <w:rPr>
          <w:rFonts w:ascii="Tahoma" w:hAnsi="Tahoma" w:cs="Tahoma"/>
          <w:color w:val="000000"/>
        </w:rPr>
      </w:pPr>
      <w:r w:rsidRPr="005813D4">
        <w:rPr>
          <w:rFonts w:ascii="Tahoma" w:hAnsi="Tahoma" w:cs="Tahoma"/>
          <w:color w:val="000000"/>
        </w:rPr>
        <w:t xml:space="preserve">a) </w:t>
      </w:r>
      <w:r w:rsidRPr="005813D4">
        <w:rPr>
          <w:rFonts w:ascii="Tahoma" w:hAnsi="Tahoma" w:cs="Tahoma"/>
          <w:color w:val="222222"/>
        </w:rPr>
        <w:t xml:space="preserve">rower jest własnością ubezpieczonego i ubezpieczony posiada dowód jego zakupu </w:t>
      </w:r>
      <w:r w:rsidRPr="005813D4">
        <w:rPr>
          <w:rFonts w:ascii="Tahoma" w:hAnsi="Tahoma" w:cs="Tahoma"/>
          <w:color w:val="000000"/>
        </w:rPr>
        <w:t>;</w:t>
      </w:r>
    </w:p>
    <w:p w14:paraId="633A78EC" w14:textId="77777777" w:rsidR="005813D4" w:rsidRPr="005813D4" w:rsidRDefault="005813D4" w:rsidP="005813D4">
      <w:pPr>
        <w:autoSpaceDE w:val="0"/>
        <w:autoSpaceDN w:val="0"/>
        <w:adjustRightInd w:val="0"/>
        <w:ind w:left="709"/>
        <w:jc w:val="both"/>
        <w:rPr>
          <w:rFonts w:ascii="Tahoma" w:hAnsi="Tahoma" w:cs="Tahoma"/>
          <w:color w:val="000000"/>
        </w:rPr>
      </w:pPr>
      <w:r w:rsidRPr="005813D4">
        <w:rPr>
          <w:rFonts w:ascii="Tahoma" w:hAnsi="Tahoma" w:cs="Tahoma"/>
          <w:color w:val="000000"/>
        </w:rPr>
        <w:t xml:space="preserve">b) w przypadku kradzieży związanej z użytkowaniem roweru ochroną objęta jest szkoda jedynie jeżeli rower został przypięty w stabilny sposób przez ubezpieczonego za pomocą następującego zabezpieczenia </w:t>
      </w:r>
      <w:proofErr w:type="spellStart"/>
      <w:r w:rsidRPr="005813D4">
        <w:rPr>
          <w:rFonts w:ascii="Tahoma" w:hAnsi="Tahoma" w:cs="Tahoma"/>
          <w:color w:val="000000"/>
        </w:rPr>
        <w:t>przeciwkradzieżowego</w:t>
      </w:r>
      <w:proofErr w:type="spellEnd"/>
      <w:r w:rsidRPr="005813D4">
        <w:rPr>
          <w:rFonts w:ascii="Tahoma" w:hAnsi="Tahoma" w:cs="Tahoma"/>
          <w:color w:val="000000"/>
        </w:rPr>
        <w:t xml:space="preserve"> (minimalne wymagane zabezpieczenia):</w:t>
      </w:r>
    </w:p>
    <w:p w14:paraId="553DF363" w14:textId="77777777" w:rsidR="005813D4" w:rsidRPr="005813D4" w:rsidRDefault="005813D4" w:rsidP="005813D4">
      <w:pPr>
        <w:autoSpaceDE w:val="0"/>
        <w:autoSpaceDN w:val="0"/>
        <w:adjustRightInd w:val="0"/>
        <w:ind w:left="709"/>
        <w:rPr>
          <w:rFonts w:ascii="Tahoma" w:hAnsi="Tahoma" w:cs="Tahoma"/>
        </w:rPr>
      </w:pPr>
      <w:r w:rsidRPr="005813D4">
        <w:rPr>
          <w:rFonts w:ascii="Tahoma" w:hAnsi="Tahoma" w:cs="Tahoma"/>
        </w:rPr>
        <w:t>• łańcuchy z utwardzanej stali o grubości min. 6 mm z zamkiem</w:t>
      </w:r>
    </w:p>
    <w:p w14:paraId="44AF0E42" w14:textId="77777777" w:rsidR="005813D4" w:rsidRPr="005813D4" w:rsidRDefault="005813D4" w:rsidP="005813D4">
      <w:pPr>
        <w:autoSpaceDE w:val="0"/>
        <w:autoSpaceDN w:val="0"/>
        <w:adjustRightInd w:val="0"/>
        <w:ind w:left="709"/>
        <w:rPr>
          <w:rFonts w:ascii="Tahoma" w:hAnsi="Tahoma" w:cs="Tahoma"/>
        </w:rPr>
      </w:pPr>
      <w:r w:rsidRPr="005813D4">
        <w:rPr>
          <w:rFonts w:ascii="Tahoma" w:hAnsi="Tahoma" w:cs="Tahoma"/>
        </w:rPr>
        <w:t>• zapięcia kabłąkowe (</w:t>
      </w:r>
      <w:proofErr w:type="spellStart"/>
      <w:r w:rsidRPr="005813D4">
        <w:rPr>
          <w:rFonts w:ascii="Tahoma" w:hAnsi="Tahoma" w:cs="Tahoma"/>
        </w:rPr>
        <w:t>szeklowe</w:t>
      </w:r>
      <w:proofErr w:type="spellEnd"/>
      <w:r w:rsidRPr="005813D4">
        <w:rPr>
          <w:rFonts w:ascii="Tahoma" w:hAnsi="Tahoma" w:cs="Tahoma"/>
        </w:rPr>
        <w:t>) ze stali z podwójnie blokowanym zamkiem ze stali specjalnie hartowanej</w:t>
      </w:r>
    </w:p>
    <w:p w14:paraId="0AC2C608" w14:textId="77777777" w:rsidR="005813D4" w:rsidRPr="005813D4" w:rsidRDefault="005813D4" w:rsidP="005813D4">
      <w:pPr>
        <w:autoSpaceDE w:val="0"/>
        <w:autoSpaceDN w:val="0"/>
        <w:adjustRightInd w:val="0"/>
        <w:ind w:left="709"/>
        <w:rPr>
          <w:rFonts w:ascii="Tahoma" w:hAnsi="Tahoma" w:cs="Tahoma"/>
        </w:rPr>
      </w:pPr>
      <w:r w:rsidRPr="005813D4">
        <w:rPr>
          <w:rFonts w:ascii="Tahoma" w:hAnsi="Tahoma" w:cs="Tahoma"/>
        </w:rPr>
        <w:t>• zabezpieczenia składane o grubości min. 4 mm</w:t>
      </w:r>
    </w:p>
    <w:p w14:paraId="6D33E264" w14:textId="77777777" w:rsidR="005813D4" w:rsidRPr="005813D4" w:rsidRDefault="005813D4" w:rsidP="005813D4">
      <w:pPr>
        <w:autoSpaceDE w:val="0"/>
        <w:autoSpaceDN w:val="0"/>
        <w:adjustRightInd w:val="0"/>
        <w:ind w:left="709"/>
        <w:jc w:val="both"/>
        <w:rPr>
          <w:rFonts w:ascii="Tahoma" w:hAnsi="Tahoma" w:cs="Tahoma"/>
          <w:color w:val="000000"/>
        </w:rPr>
      </w:pPr>
      <w:r w:rsidRPr="005813D4">
        <w:rPr>
          <w:rFonts w:ascii="Tahoma" w:hAnsi="Tahoma" w:cs="Tahoma"/>
          <w:color w:val="000000"/>
        </w:rPr>
        <w:t>c) w przypadku kradzieży z włamaniem ochroną objęta jest szkoda, jeżeli rower jest przechowywany w</w:t>
      </w:r>
    </w:p>
    <w:p w14:paraId="7A810D16" w14:textId="77777777" w:rsidR="005813D4" w:rsidRPr="005813D4" w:rsidRDefault="005813D4" w:rsidP="005813D4">
      <w:pPr>
        <w:autoSpaceDE w:val="0"/>
        <w:autoSpaceDN w:val="0"/>
        <w:adjustRightInd w:val="0"/>
        <w:ind w:left="709"/>
        <w:jc w:val="both"/>
        <w:rPr>
          <w:rFonts w:ascii="Tahoma" w:hAnsi="Tahoma" w:cs="Tahoma"/>
          <w:color w:val="000000"/>
        </w:rPr>
      </w:pPr>
      <w:r w:rsidRPr="005813D4">
        <w:rPr>
          <w:rFonts w:ascii="Tahoma" w:hAnsi="Tahoma" w:cs="Tahoma"/>
          <w:color w:val="000000"/>
        </w:rPr>
        <w:t>pomieszczeniu gospodarczym, pomieszczeniu garażowym lub innym pomieszczeniu należącym do Ubezpieczonego, gdzie drzwi zewnętrzne do tego pomieszczenia lub budynku są zamykane co najmniej na jeden zamek wielozastawkowy lub na jedną kłódkę wielozastawkową; za równorzędne zamknięcie drzwi lub bramy do pomieszczenia garażowego lub garażu uznaje się także elektroniczny system zamykania bramy.</w:t>
      </w:r>
    </w:p>
    <w:p w14:paraId="43E00173" w14:textId="77777777" w:rsidR="005813D4" w:rsidRPr="005813D4" w:rsidRDefault="005813D4" w:rsidP="005813D4">
      <w:pPr>
        <w:pStyle w:val="Pa8"/>
        <w:spacing w:line="240" w:lineRule="auto"/>
        <w:ind w:left="709"/>
        <w:jc w:val="center"/>
        <w:rPr>
          <w:b/>
          <w:bCs/>
          <w:color w:val="000000"/>
          <w:sz w:val="20"/>
          <w:szCs w:val="20"/>
        </w:rPr>
      </w:pPr>
    </w:p>
    <w:p w14:paraId="03A46762" w14:textId="0D51CB03" w:rsidR="005813D4" w:rsidRPr="005813D4" w:rsidRDefault="005813D4" w:rsidP="005813D4">
      <w:pPr>
        <w:pStyle w:val="Pa8"/>
        <w:spacing w:line="240" w:lineRule="auto"/>
        <w:ind w:left="709"/>
        <w:jc w:val="center"/>
        <w:rPr>
          <w:b/>
          <w:bCs/>
          <w:color w:val="000000"/>
          <w:sz w:val="20"/>
          <w:szCs w:val="20"/>
        </w:rPr>
      </w:pPr>
      <w:r w:rsidRPr="005813D4">
        <w:rPr>
          <w:b/>
          <w:bCs/>
          <w:color w:val="000000"/>
          <w:sz w:val="20"/>
          <w:szCs w:val="20"/>
        </w:rPr>
        <w:t xml:space="preserve">§ </w:t>
      </w:r>
      <w:r>
        <w:rPr>
          <w:b/>
          <w:bCs/>
          <w:color w:val="000000"/>
          <w:sz w:val="20"/>
          <w:szCs w:val="20"/>
        </w:rPr>
        <w:t>4</w:t>
      </w:r>
    </w:p>
    <w:p w14:paraId="551EBC78" w14:textId="5F92C295"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Miejsce ubezpieczenia określone zostaje szczegółowo w </w:t>
      </w:r>
      <w:r w:rsidRPr="00796896">
        <w:rPr>
          <w:color w:val="000000"/>
          <w:sz w:val="20"/>
          <w:szCs w:val="20"/>
        </w:rPr>
        <w:t xml:space="preserve">umowie ubezpieczenia i oznacza siedzibę Ubezpieczonego oraz miejsca użytkowania rowerów na terenie miasta Katowice oraz na terenie gmin graniczących z Katowicami (w promieniu do </w:t>
      </w:r>
      <w:r w:rsidR="00796896">
        <w:rPr>
          <w:color w:val="000000"/>
          <w:sz w:val="20"/>
          <w:szCs w:val="20"/>
        </w:rPr>
        <w:t>100</w:t>
      </w:r>
      <w:r w:rsidRPr="00796896">
        <w:rPr>
          <w:color w:val="000000"/>
          <w:sz w:val="20"/>
          <w:szCs w:val="20"/>
        </w:rPr>
        <w:t xml:space="preserve"> km od siedziby Górnośląsko</w:t>
      </w:r>
      <w:r>
        <w:rPr>
          <w:color w:val="000000"/>
          <w:sz w:val="20"/>
          <w:szCs w:val="20"/>
        </w:rPr>
        <w:t xml:space="preserve">-Zagłębiowskiej </w:t>
      </w:r>
      <w:r w:rsidRPr="005813D4">
        <w:rPr>
          <w:color w:val="000000"/>
          <w:sz w:val="20"/>
          <w:szCs w:val="20"/>
        </w:rPr>
        <w:t>Metropolii)</w:t>
      </w:r>
      <w:r w:rsidR="00796896">
        <w:rPr>
          <w:color w:val="000000"/>
          <w:sz w:val="20"/>
          <w:szCs w:val="20"/>
        </w:rPr>
        <w:t>, wyjątkowo również poza obszarem Górnośląsko-Zagłębiowskiej Metropolii na terenie RP</w:t>
      </w:r>
      <w:r w:rsidRPr="005813D4">
        <w:rPr>
          <w:color w:val="000000"/>
          <w:sz w:val="20"/>
          <w:szCs w:val="20"/>
        </w:rPr>
        <w:t>.</w:t>
      </w:r>
    </w:p>
    <w:p w14:paraId="17312555" w14:textId="77777777" w:rsidR="005813D4" w:rsidRPr="005813D4" w:rsidRDefault="005813D4" w:rsidP="005813D4">
      <w:pPr>
        <w:pStyle w:val="Pa8"/>
        <w:spacing w:line="240" w:lineRule="auto"/>
        <w:ind w:left="709"/>
        <w:jc w:val="center"/>
        <w:rPr>
          <w:b/>
          <w:bCs/>
          <w:color w:val="000000"/>
          <w:sz w:val="20"/>
          <w:szCs w:val="20"/>
        </w:rPr>
      </w:pPr>
    </w:p>
    <w:p w14:paraId="5371EA45" w14:textId="3222E0A3" w:rsidR="005813D4" w:rsidRPr="005813D4" w:rsidRDefault="005813D4" w:rsidP="005813D4">
      <w:pPr>
        <w:pStyle w:val="Pa8"/>
        <w:spacing w:line="240" w:lineRule="auto"/>
        <w:ind w:left="709"/>
        <w:jc w:val="center"/>
        <w:rPr>
          <w:b/>
          <w:bCs/>
          <w:color w:val="000000"/>
          <w:sz w:val="20"/>
          <w:szCs w:val="20"/>
        </w:rPr>
      </w:pPr>
      <w:r w:rsidRPr="005813D4">
        <w:rPr>
          <w:b/>
          <w:bCs/>
          <w:color w:val="000000"/>
          <w:sz w:val="20"/>
          <w:szCs w:val="20"/>
        </w:rPr>
        <w:t xml:space="preserve">§ </w:t>
      </w:r>
      <w:r>
        <w:rPr>
          <w:b/>
          <w:bCs/>
          <w:color w:val="000000"/>
          <w:sz w:val="20"/>
          <w:szCs w:val="20"/>
        </w:rPr>
        <w:t>5</w:t>
      </w:r>
    </w:p>
    <w:p w14:paraId="54354257"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1. </w:t>
      </w:r>
      <w:r w:rsidRPr="005813D4">
        <w:rPr>
          <w:color w:val="000000"/>
          <w:sz w:val="20"/>
          <w:szCs w:val="20"/>
        </w:rPr>
        <w:t xml:space="preserve">Suma ubezpieczenia określana jest w umowie ubezpieczenia w uzgodnieniu z ubezpieczającym, w wysokości odpowiadającej wartości księgowej brutto. </w:t>
      </w:r>
    </w:p>
    <w:p w14:paraId="1A3EE551"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2. </w:t>
      </w:r>
      <w:r w:rsidRPr="005813D4">
        <w:rPr>
          <w:color w:val="000000"/>
          <w:sz w:val="20"/>
          <w:szCs w:val="20"/>
        </w:rPr>
        <w:t xml:space="preserve">Suma ubezpieczenia określona w umowie ubezpieczenia stanowi górną granicę odpowiedzialności Ubezpieczyciela za szkody powstałe ze wszystkich zdarzeń w okresie ubezpieczenia. </w:t>
      </w:r>
    </w:p>
    <w:p w14:paraId="79F00281" w14:textId="17EBE84A"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lastRenderedPageBreak/>
        <w:t xml:space="preserve">3. </w:t>
      </w:r>
      <w:r w:rsidRPr="005813D4">
        <w:rPr>
          <w:color w:val="000000"/>
          <w:sz w:val="20"/>
          <w:szCs w:val="20"/>
        </w:rPr>
        <w:t xml:space="preserve">W przypadku ryzyka kradzieży roweru – udział własny poszkodowanego w szkodzie wynosi 10% sumy ubezpieczenia. </w:t>
      </w:r>
    </w:p>
    <w:p w14:paraId="079D03E8" w14:textId="77777777" w:rsidR="005813D4" w:rsidRPr="005813D4" w:rsidRDefault="005813D4" w:rsidP="005813D4">
      <w:pPr>
        <w:pStyle w:val="Pa8"/>
        <w:spacing w:line="240" w:lineRule="auto"/>
        <w:ind w:left="709"/>
        <w:jc w:val="both"/>
        <w:rPr>
          <w:color w:val="000000"/>
          <w:sz w:val="20"/>
          <w:szCs w:val="20"/>
        </w:rPr>
      </w:pPr>
    </w:p>
    <w:p w14:paraId="27FE0C41" w14:textId="3DB48C72" w:rsidR="005813D4" w:rsidRPr="005813D4" w:rsidRDefault="005813D4" w:rsidP="005813D4">
      <w:pPr>
        <w:pStyle w:val="Pa8"/>
        <w:spacing w:line="240" w:lineRule="auto"/>
        <w:ind w:left="709"/>
        <w:jc w:val="center"/>
        <w:rPr>
          <w:b/>
          <w:bCs/>
          <w:color w:val="000000"/>
          <w:sz w:val="20"/>
          <w:szCs w:val="20"/>
        </w:rPr>
      </w:pPr>
      <w:r w:rsidRPr="005813D4">
        <w:rPr>
          <w:b/>
          <w:bCs/>
          <w:color w:val="000000"/>
          <w:sz w:val="20"/>
          <w:szCs w:val="20"/>
        </w:rPr>
        <w:t xml:space="preserve">§ </w:t>
      </w:r>
      <w:r>
        <w:rPr>
          <w:b/>
          <w:bCs/>
          <w:color w:val="000000"/>
          <w:sz w:val="20"/>
          <w:szCs w:val="20"/>
        </w:rPr>
        <w:t>6</w:t>
      </w:r>
    </w:p>
    <w:p w14:paraId="5828F480"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Poza </w:t>
      </w:r>
      <w:proofErr w:type="spellStart"/>
      <w:r w:rsidRPr="005813D4">
        <w:rPr>
          <w:color w:val="000000"/>
          <w:sz w:val="20"/>
          <w:szCs w:val="20"/>
        </w:rPr>
        <w:t>wyłączeniami</w:t>
      </w:r>
      <w:proofErr w:type="spellEnd"/>
      <w:r w:rsidRPr="005813D4">
        <w:rPr>
          <w:color w:val="000000"/>
          <w:sz w:val="20"/>
          <w:szCs w:val="20"/>
        </w:rPr>
        <w:t xml:space="preserve"> odpowiedzialności określonymi w OWU ubezpieczeniem nie są objęte szkody: </w:t>
      </w:r>
    </w:p>
    <w:p w14:paraId="3638B901"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1) których wartość nie przekracza 200 zł (tzw. franszyza integralna); </w:t>
      </w:r>
    </w:p>
    <w:p w14:paraId="391E216C"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2) wyrządzone umyślnie lub wskutek rażącego niedbalstwa przez ubezpieczonego lub wyrządzone umyślnie przez osobę, której ubezpieczony przekazał rower do użytkowania, chyba że w razie rażącego niedbalstwa zapłata odszkodowania odpowiada w danych okoliczno</w:t>
      </w:r>
      <w:r w:rsidRPr="005813D4">
        <w:rPr>
          <w:color w:val="000000"/>
          <w:sz w:val="20"/>
          <w:szCs w:val="20"/>
        </w:rPr>
        <w:softHyphen/>
        <w:t xml:space="preserve">ściach względom słuszności; </w:t>
      </w:r>
    </w:p>
    <w:p w14:paraId="53F4FFB4"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3) powstałe podczas kierowania rowerem przez ubezpieczonego lub osoby, którym ubezpieczony przekazał rower do użytkowania: </w:t>
      </w:r>
    </w:p>
    <w:p w14:paraId="79028390"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a) w stanie nietrzeźwości albo w stanie po użyciu alkoholu, lub pod wpływem środków odurzających, substancji psychotropowych, nowych substancji psychoaktywnych lub środków zastępczych w rozumieniu przepisów o przeciwdziałaniu narkomanii, chyba że nie miało to wpływu na zajście wypadku ubezpieczeniowego, </w:t>
      </w:r>
    </w:p>
    <w:p w14:paraId="707E3015"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b) który nie ukończył 18 lat – bez ważnej karty rowerowej, chyba że nie miało to wpływu na zajście wypadku ubezpieczeniowego, nie uważa się za kierowanie rowerem bez ważnej karty rowerowej, kierowania rowerem na drodze wewnętrznej albo poza jezdnią drogi publicznej, jeżeli ubezpieczony nie ukończył 18 lat, (za jezdnię drogi publicznej uważa się część drogi publicznej przeznaczoną do ruchu pojaz</w:t>
      </w:r>
      <w:r w:rsidRPr="005813D4">
        <w:rPr>
          <w:color w:val="000000"/>
          <w:sz w:val="20"/>
          <w:szCs w:val="20"/>
        </w:rPr>
        <w:softHyphen/>
        <w:t xml:space="preserve">dów silnikowych; </w:t>
      </w:r>
    </w:p>
    <w:p w14:paraId="340790BD"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4) eksploatacyjne oraz powstałe w następstwie użytkowania roweru niezgodnie z jego przeznaczeniem; </w:t>
      </w:r>
    </w:p>
    <w:p w14:paraId="214866EC"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 xml:space="preserve">5) powstałe podczas wyczynowego uprawiania sportu; </w:t>
      </w:r>
    </w:p>
    <w:p w14:paraId="71A1316A" w14:textId="77777777" w:rsidR="005813D4" w:rsidRPr="005813D4" w:rsidRDefault="005813D4" w:rsidP="005813D4">
      <w:pPr>
        <w:pStyle w:val="Pa8"/>
        <w:spacing w:line="240" w:lineRule="auto"/>
        <w:ind w:left="709"/>
        <w:jc w:val="both"/>
        <w:rPr>
          <w:color w:val="000000"/>
          <w:sz w:val="20"/>
          <w:szCs w:val="20"/>
        </w:rPr>
      </w:pPr>
      <w:r w:rsidRPr="005813D4">
        <w:rPr>
          <w:color w:val="000000"/>
          <w:sz w:val="20"/>
          <w:szCs w:val="20"/>
        </w:rPr>
        <w:t>6) w ogumieniu, chyba że powstały one jednocześnie z uszko</w:t>
      </w:r>
      <w:r w:rsidRPr="005813D4">
        <w:rPr>
          <w:color w:val="000000"/>
          <w:sz w:val="20"/>
          <w:szCs w:val="20"/>
        </w:rPr>
        <w:softHyphen/>
        <w:t>dzeniem lub zniszczeniem innych części roweru, objętych ochroną ubezpieczeniową;</w:t>
      </w:r>
    </w:p>
    <w:p w14:paraId="4FF1ACDD" w14:textId="503B24F1" w:rsidR="005813D4" w:rsidRPr="005813D4" w:rsidRDefault="005813D4" w:rsidP="005813D4">
      <w:pPr>
        <w:ind w:left="709"/>
        <w:rPr>
          <w:rFonts w:ascii="Tahoma" w:hAnsi="Tahoma" w:cs="Tahoma"/>
        </w:rPr>
      </w:pPr>
      <w:r w:rsidRPr="00796896">
        <w:rPr>
          <w:rFonts w:ascii="Tahoma" w:hAnsi="Tahoma" w:cs="Tahoma"/>
        </w:rPr>
        <w:t>7) estetyczne;</w:t>
      </w:r>
    </w:p>
    <w:p w14:paraId="05816FC8" w14:textId="77777777" w:rsidR="005813D4" w:rsidRPr="005813D4" w:rsidRDefault="005813D4" w:rsidP="005813D4">
      <w:pPr>
        <w:ind w:left="709"/>
        <w:rPr>
          <w:rFonts w:ascii="Tahoma" w:hAnsi="Tahoma" w:cs="Tahoma"/>
        </w:rPr>
      </w:pPr>
      <w:r w:rsidRPr="005813D4">
        <w:rPr>
          <w:rFonts w:ascii="Tahoma" w:hAnsi="Tahoma" w:cs="Tahoma"/>
        </w:rPr>
        <w:t xml:space="preserve">8) </w:t>
      </w:r>
      <w:r w:rsidRPr="005813D4">
        <w:rPr>
          <w:rFonts w:ascii="Tahoma" w:hAnsi="Tahoma" w:cs="Tahoma"/>
          <w:bCs/>
        </w:rPr>
        <w:t>kradzież zwykła;</w:t>
      </w:r>
    </w:p>
    <w:p w14:paraId="51AA08CC" w14:textId="77777777" w:rsidR="005813D4" w:rsidRPr="005813D4" w:rsidRDefault="005813D4" w:rsidP="005813D4">
      <w:pPr>
        <w:ind w:left="709"/>
        <w:rPr>
          <w:rFonts w:ascii="Tahoma" w:hAnsi="Tahoma" w:cs="Tahoma"/>
        </w:rPr>
      </w:pPr>
    </w:p>
    <w:p w14:paraId="484C316C" w14:textId="1A09BD37" w:rsidR="005813D4" w:rsidRPr="005813D4" w:rsidRDefault="005813D4" w:rsidP="005813D4">
      <w:pPr>
        <w:pStyle w:val="Pa8"/>
        <w:spacing w:line="240" w:lineRule="auto"/>
        <w:ind w:left="709"/>
        <w:jc w:val="center"/>
        <w:rPr>
          <w:b/>
          <w:bCs/>
          <w:color w:val="000000"/>
          <w:sz w:val="20"/>
          <w:szCs w:val="20"/>
        </w:rPr>
      </w:pPr>
      <w:r w:rsidRPr="005813D4">
        <w:rPr>
          <w:b/>
          <w:bCs/>
          <w:color w:val="000000"/>
          <w:sz w:val="20"/>
          <w:szCs w:val="20"/>
        </w:rPr>
        <w:t xml:space="preserve">§ </w:t>
      </w:r>
      <w:r>
        <w:rPr>
          <w:b/>
          <w:bCs/>
          <w:color w:val="000000"/>
          <w:sz w:val="20"/>
          <w:szCs w:val="20"/>
        </w:rPr>
        <w:t>7</w:t>
      </w:r>
    </w:p>
    <w:p w14:paraId="2E10E50D"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1. </w:t>
      </w:r>
      <w:r w:rsidRPr="005813D4">
        <w:rPr>
          <w:color w:val="000000"/>
          <w:sz w:val="20"/>
          <w:szCs w:val="20"/>
        </w:rPr>
        <w:t>Ubezpieczyciel wypłaca należne odszkodowanie w kwocie odpowiada</w:t>
      </w:r>
      <w:r w:rsidRPr="005813D4">
        <w:rPr>
          <w:color w:val="000000"/>
          <w:sz w:val="20"/>
          <w:szCs w:val="20"/>
        </w:rPr>
        <w:softHyphen/>
        <w:t xml:space="preserve">jącej wysokości szkody, przy czym odszkodowanie nie może być wyższe niż suma ubezpieczenia. </w:t>
      </w:r>
    </w:p>
    <w:p w14:paraId="592FF2B2"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2. </w:t>
      </w:r>
      <w:r w:rsidRPr="005813D4">
        <w:rPr>
          <w:color w:val="000000"/>
          <w:sz w:val="20"/>
          <w:szCs w:val="20"/>
        </w:rPr>
        <w:t>W przypadku częściowego uszkodzenia roweru odszkodowanie ustala się na podstawie rachunków za przeprowadzoną naprawę lub na podstawie przedstawionej przez ubezpieczonego kalkula</w:t>
      </w:r>
      <w:r w:rsidRPr="005813D4">
        <w:rPr>
          <w:color w:val="000000"/>
          <w:sz w:val="20"/>
          <w:szCs w:val="20"/>
        </w:rPr>
        <w:softHyphen/>
        <w:t xml:space="preserve">cji kosztów naprawy. </w:t>
      </w:r>
    </w:p>
    <w:p w14:paraId="1F7E81BD"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3. </w:t>
      </w:r>
      <w:r w:rsidRPr="005813D4">
        <w:rPr>
          <w:color w:val="000000"/>
          <w:sz w:val="20"/>
          <w:szCs w:val="20"/>
        </w:rPr>
        <w:t>Za zgodą ubezpieczonego koszt naprawy może być ustalony na podstawie wyceny dokonanej przez Ubezpieczyciela.</w:t>
      </w:r>
    </w:p>
    <w:p w14:paraId="5343F8CA"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4. </w:t>
      </w:r>
      <w:r w:rsidRPr="005813D4">
        <w:rPr>
          <w:color w:val="000000"/>
          <w:sz w:val="20"/>
          <w:szCs w:val="20"/>
        </w:rPr>
        <w:t xml:space="preserve">Wysokość szkody ustala się z uwzględnieniem lokalnych cen usług, części i materiałów obowiązujących na terenie siedziby Ubezpieczonego. </w:t>
      </w:r>
    </w:p>
    <w:p w14:paraId="71AC4202"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5. </w:t>
      </w:r>
      <w:r w:rsidRPr="005813D4">
        <w:rPr>
          <w:color w:val="000000"/>
          <w:sz w:val="20"/>
          <w:szCs w:val="20"/>
        </w:rPr>
        <w:t xml:space="preserve">W przypadku szkody całkowitej albo utraty roweru wypłaca się odszkodowanie w wysokości wartości księgowej brutto. </w:t>
      </w:r>
    </w:p>
    <w:p w14:paraId="786D44C1" w14:textId="77777777" w:rsidR="005813D4" w:rsidRPr="005813D4" w:rsidRDefault="005813D4" w:rsidP="005813D4">
      <w:pPr>
        <w:pStyle w:val="Pa8"/>
        <w:spacing w:line="240" w:lineRule="auto"/>
        <w:ind w:left="709"/>
        <w:jc w:val="both"/>
        <w:rPr>
          <w:color w:val="000000"/>
          <w:sz w:val="20"/>
          <w:szCs w:val="20"/>
        </w:rPr>
      </w:pPr>
      <w:r w:rsidRPr="005813D4">
        <w:rPr>
          <w:b/>
          <w:bCs/>
          <w:color w:val="000000"/>
          <w:sz w:val="20"/>
          <w:szCs w:val="20"/>
        </w:rPr>
        <w:t xml:space="preserve">6. </w:t>
      </w:r>
      <w:r w:rsidRPr="005813D4">
        <w:rPr>
          <w:color w:val="000000"/>
          <w:sz w:val="20"/>
          <w:szCs w:val="20"/>
        </w:rPr>
        <w:t>Ubezpieczyciel może zażądać oględzin roweru w trakcie naprawy lub po jej zakończeniu, informując o tym poprzez dokonanie stosownej adnotacji w protokole szkody.</w:t>
      </w:r>
    </w:p>
    <w:p w14:paraId="12F38E09" w14:textId="77777777" w:rsidR="005813D4" w:rsidRPr="005813D4" w:rsidRDefault="005813D4" w:rsidP="005813D4">
      <w:pPr>
        <w:rPr>
          <w:rFonts w:ascii="Tahoma" w:hAnsi="Tahoma" w:cs="Tahoma"/>
        </w:rPr>
      </w:pPr>
    </w:p>
    <w:p w14:paraId="6E1256DC" w14:textId="77777777" w:rsidR="00FD2ECF" w:rsidRPr="00464461" w:rsidRDefault="00FD2ECF" w:rsidP="00F639EF">
      <w:pPr>
        <w:rPr>
          <w:rFonts w:ascii="Tahoma" w:hAnsi="Tahoma" w:cs="Tahoma"/>
          <w:b/>
          <w:u w:val="single"/>
        </w:rPr>
      </w:pPr>
    </w:p>
    <w:p w14:paraId="40CC7F20" w14:textId="3AD8E553" w:rsidR="00F639EF" w:rsidRPr="00501884" w:rsidRDefault="00F639EF" w:rsidP="00F639EF">
      <w:pPr>
        <w:jc w:val="center"/>
        <w:rPr>
          <w:rFonts w:ascii="Tahoma" w:hAnsi="Tahoma" w:cs="Tahoma"/>
          <w:b/>
          <w:u w:val="single"/>
        </w:rPr>
      </w:pPr>
      <w:r w:rsidRPr="001075F3">
        <w:rPr>
          <w:rFonts w:ascii="Tahoma" w:hAnsi="Tahoma" w:cs="Tahoma"/>
          <w:b/>
          <w:u w:val="single"/>
        </w:rPr>
        <w:t xml:space="preserve">KLAUZULE FAKULTATYWNE (podlegające ocenie zgodnie </w:t>
      </w:r>
      <w:r w:rsidR="00B67EFA">
        <w:rPr>
          <w:rFonts w:ascii="Tahoma" w:hAnsi="Tahoma" w:cs="Tahoma"/>
          <w:b/>
          <w:u w:val="single"/>
        </w:rPr>
        <w:t xml:space="preserve">z </w:t>
      </w:r>
      <w:r w:rsidRPr="0091145B">
        <w:rPr>
          <w:rFonts w:ascii="Tahoma" w:hAnsi="Tahoma" w:cs="Tahoma"/>
          <w:b/>
          <w:u w:val="single"/>
        </w:rPr>
        <w:t>S</w:t>
      </w:r>
      <w:r w:rsidRPr="00E04FA8">
        <w:rPr>
          <w:rFonts w:ascii="Tahoma" w:hAnsi="Tahoma" w:cs="Tahoma"/>
          <w:b/>
          <w:u w:val="single"/>
        </w:rPr>
        <w:t>IWZ</w:t>
      </w:r>
      <w:r w:rsidRPr="001075F3">
        <w:rPr>
          <w:rFonts w:ascii="Tahoma" w:hAnsi="Tahoma" w:cs="Tahoma"/>
          <w:b/>
          <w:u w:val="single"/>
        </w:rPr>
        <w:t>)</w:t>
      </w:r>
    </w:p>
    <w:p w14:paraId="0035BAAE" w14:textId="77777777" w:rsidR="00F639EF" w:rsidRDefault="00F639EF" w:rsidP="00F639EF">
      <w:pPr>
        <w:pStyle w:val="WW-Tekstpodstawowywcity2"/>
        <w:numPr>
          <w:ilvl w:val="0"/>
          <w:numId w:val="5"/>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77777777" w:rsidR="00F639EF" w:rsidRPr="001A7F73" w:rsidRDefault="00F639EF" w:rsidP="00F639EF">
      <w:pPr>
        <w:pStyle w:val="WW-Tekstpodstawowywcity2"/>
        <w:numPr>
          <w:ilvl w:val="0"/>
          <w:numId w:val="5"/>
        </w:numPr>
        <w:rPr>
          <w:rFonts w:ascii="Tahoma" w:hAnsi="Tahoma" w:cs="Tahoma"/>
          <w:sz w:val="20"/>
        </w:rPr>
      </w:pPr>
      <w:r w:rsidRPr="001A7F73">
        <w:rPr>
          <w:rFonts w:ascii="Tahoma" w:hAnsi="Tahoma" w:cs="Tahoma"/>
          <w:b/>
          <w:sz w:val="20"/>
        </w:rPr>
        <w:lastRenderedPageBreak/>
        <w:t>K</w:t>
      </w:r>
      <w:r w:rsidRPr="001A7F73">
        <w:rPr>
          <w:rFonts w:ascii="Tahoma" w:hAnsi="Tahoma" w:cs="Tahoma"/>
          <w:b/>
          <w:bCs/>
          <w:sz w:val="20"/>
        </w:rPr>
        <w:t xml:space="preserve">lauzula aktów terroryzmu - </w:t>
      </w:r>
      <w:r w:rsidRPr="001A7F73">
        <w:rPr>
          <w:rFonts w:ascii="Tahoma" w:hAnsi="Tahoma" w:cs="Tahoma"/>
          <w:sz w:val="20"/>
        </w:rPr>
        <w:t xml:space="preserve">Ubezpieczyciel ponosi odpowiedzialność za utratę, zniszczenie, lub uszkodzenie ubezpieczonego mienia powstałe w następstwie aktów terroryzmu.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77777777" w:rsidR="00F639EF" w:rsidRPr="001A7F73" w:rsidRDefault="00F639EF" w:rsidP="00F639EF">
      <w:pPr>
        <w:ind w:left="993"/>
        <w:jc w:val="both"/>
        <w:rPr>
          <w:rFonts w:ascii="Tahoma" w:hAnsi="Tahoma" w:cs="Tahoma"/>
        </w:rPr>
      </w:pPr>
      <w:r w:rsidRPr="001A7F73">
        <w:rPr>
          <w:rFonts w:ascii="Tahoma" w:hAnsi="Tahoma" w:cs="Tahoma"/>
        </w:rPr>
        <w:t>Z zakresu ochrony wyłączone są szkody:</w:t>
      </w:r>
    </w:p>
    <w:p w14:paraId="4B128700" w14:textId="77777777" w:rsidR="00F639EF" w:rsidRPr="007F2FC9" w:rsidRDefault="00F639EF" w:rsidP="00F109B5">
      <w:pPr>
        <w:pStyle w:val="Akapitzlist"/>
        <w:numPr>
          <w:ilvl w:val="0"/>
          <w:numId w:val="27"/>
        </w:numPr>
        <w:ind w:left="1418"/>
        <w:contextualSpacing/>
        <w:jc w:val="both"/>
        <w:rPr>
          <w:rFonts w:ascii="Tahoma" w:hAnsi="Tahoma" w:cs="Tahoma"/>
          <w:sz w:val="20"/>
          <w:szCs w:val="20"/>
        </w:rPr>
      </w:pPr>
      <w:r w:rsidRPr="00560752">
        <w:rPr>
          <w:rFonts w:ascii="Tahoma" w:hAnsi="Tahoma" w:cs="Tahoma"/>
          <w:sz w:val="20"/>
          <w:szCs w:val="20"/>
        </w:rPr>
        <w:t xml:space="preserve">wynikające bezpośrednio lub pośrednio z  wybuchu jądrowego, reakcji nuklearnej, promieniowania </w:t>
      </w:r>
      <w:r w:rsidRPr="007F2FC9">
        <w:rPr>
          <w:rFonts w:ascii="Tahoma" w:hAnsi="Tahoma" w:cs="Tahoma"/>
          <w:sz w:val="20"/>
          <w:szCs w:val="20"/>
        </w:rPr>
        <w:t>jądrowego, skażenia radioaktywnego,</w:t>
      </w:r>
    </w:p>
    <w:p w14:paraId="20D1F420" w14:textId="77777777" w:rsidR="00F639EF" w:rsidRPr="007F2FC9" w:rsidRDefault="00F639EF" w:rsidP="00F109B5">
      <w:pPr>
        <w:pStyle w:val="Akapitzlist"/>
        <w:numPr>
          <w:ilvl w:val="0"/>
          <w:numId w:val="27"/>
        </w:numPr>
        <w:ind w:left="1418"/>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rsidP="00F109B5">
      <w:pPr>
        <w:pStyle w:val="Akapitzlist"/>
        <w:numPr>
          <w:ilvl w:val="0"/>
          <w:numId w:val="27"/>
        </w:numPr>
        <w:ind w:left="1418"/>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560752" w:rsidRDefault="00F639EF" w:rsidP="00F109B5">
      <w:pPr>
        <w:pStyle w:val="Akapitzlist"/>
        <w:numPr>
          <w:ilvl w:val="0"/>
          <w:numId w:val="27"/>
        </w:numPr>
        <w:ind w:left="1418"/>
        <w:contextualSpacing/>
        <w:jc w:val="both"/>
        <w:rPr>
          <w:rFonts w:ascii="Tahoma" w:hAnsi="Tahoma" w:cs="Tahoma"/>
          <w:sz w:val="20"/>
          <w:szCs w:val="20"/>
        </w:rPr>
      </w:pPr>
      <w:r w:rsidRPr="007F2FC9">
        <w:rPr>
          <w:rFonts w:ascii="Tahoma" w:hAnsi="Tahoma" w:cs="Tahoma"/>
          <w:sz w:val="20"/>
          <w:szCs w:val="20"/>
        </w:rPr>
        <w:t>powstałe w wyniku strajków,</w:t>
      </w:r>
      <w:r w:rsidRPr="00560752">
        <w:rPr>
          <w:rFonts w:ascii="Tahoma" w:hAnsi="Tahoma" w:cs="Tahoma"/>
          <w:sz w:val="20"/>
          <w:szCs w:val="20"/>
        </w:rPr>
        <w:t xml:space="preserve"> zamieszek, rozruchów, demonstracji, działań chuligańskich.</w:t>
      </w:r>
    </w:p>
    <w:p w14:paraId="4713952A" w14:textId="77777777" w:rsidR="00F639EF" w:rsidRPr="008F0ED5" w:rsidRDefault="00F639EF" w:rsidP="00F639EF">
      <w:pPr>
        <w:pStyle w:val="WW-Tekstpodstawowywcity2"/>
        <w:ind w:left="1070" w:firstLine="0"/>
        <w:rPr>
          <w:rFonts w:ascii="Tahoma" w:hAnsi="Tahoma" w:cs="Tahoma"/>
          <w:sz w:val="20"/>
        </w:rPr>
      </w:pPr>
      <w:r w:rsidRPr="008F0ED5">
        <w:rPr>
          <w:rFonts w:ascii="Tahoma" w:hAnsi="Tahoma" w:cs="Tahoma"/>
          <w:sz w:val="20"/>
        </w:rPr>
        <w:t xml:space="preserve">Klauzula dotyczy ubezpieczenia mienia od wszystkich </w:t>
      </w:r>
      <w:proofErr w:type="spellStart"/>
      <w:r w:rsidRPr="008F0ED5">
        <w:rPr>
          <w:rFonts w:ascii="Tahoma" w:hAnsi="Tahoma" w:cs="Tahoma"/>
          <w:sz w:val="20"/>
        </w:rPr>
        <w:t>ryzyk</w:t>
      </w:r>
      <w:proofErr w:type="spellEnd"/>
      <w:r w:rsidRPr="008F0ED5">
        <w:rPr>
          <w:rFonts w:ascii="Tahoma" w:hAnsi="Tahoma" w:cs="Tahoma"/>
          <w:sz w:val="20"/>
        </w:rPr>
        <w:t xml:space="preserve"> oraz ubezpieczenia sprzętu elektronicznego. Limit odpowiedzialności na jedno i wszystkie zdarzenia w rocznym okresie ubezpieczenia: 1.000.000,00 zł.</w:t>
      </w:r>
    </w:p>
    <w:p w14:paraId="554E4280" w14:textId="77777777" w:rsidR="00F639EF" w:rsidRDefault="00F639EF" w:rsidP="00F639EF">
      <w:pPr>
        <w:pStyle w:val="WW-Tekstpodstawowywcity2"/>
        <w:ind w:left="1070" w:firstLine="0"/>
        <w:rPr>
          <w:rFonts w:ascii="Tahoma" w:hAnsi="Tahoma" w:cs="Tahoma"/>
          <w:sz w:val="20"/>
        </w:rPr>
      </w:pPr>
    </w:p>
    <w:p w14:paraId="365A04F6" w14:textId="77777777" w:rsidR="00F639EF" w:rsidRPr="003E7AA6" w:rsidRDefault="00F639EF" w:rsidP="00F639EF">
      <w:pPr>
        <w:numPr>
          <w:ilvl w:val="0"/>
          <w:numId w:val="5"/>
        </w:numPr>
        <w:tabs>
          <w:tab w:val="clear" w:pos="1070"/>
          <w:tab w:val="num" w:pos="993"/>
          <w:tab w:val="num" w:pos="1134"/>
        </w:tabs>
        <w:suppressAutoHyphens/>
        <w:ind w:left="993" w:hanging="284"/>
        <w:jc w:val="both"/>
        <w:rPr>
          <w:rFonts w:ascii="Tahoma" w:hAnsi="Tahoma" w:cs="Tahoma"/>
        </w:rPr>
      </w:pPr>
      <w:r w:rsidRPr="003E7AA6">
        <w:rPr>
          <w:rFonts w:ascii="Tahoma" w:hAnsi="Tahoma" w:cs="Tahoma"/>
          <w:b/>
        </w:rPr>
        <w:t>Klauzula strajków, rozruchów, zamieszek społecznych</w:t>
      </w:r>
      <w:r w:rsidRPr="003E7AA6">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3E7AA6" w:rsidRDefault="00F639EF" w:rsidP="00F639EF">
      <w:pPr>
        <w:tabs>
          <w:tab w:val="left" w:pos="993"/>
        </w:tabs>
        <w:ind w:left="993"/>
        <w:contextualSpacing/>
        <w:jc w:val="both"/>
        <w:rPr>
          <w:rFonts w:ascii="Tahoma" w:hAnsi="Tahoma" w:cs="Tahoma"/>
        </w:rPr>
      </w:pPr>
      <w:r w:rsidRPr="003E7AA6">
        <w:rPr>
          <w:rFonts w:ascii="Tahoma" w:hAnsi="Tahoma" w:cs="Tahoma"/>
        </w:rPr>
        <w:t>Przez strajki, rozruchy oraz zamieszki społeczne rozumie się:</w:t>
      </w:r>
    </w:p>
    <w:p w14:paraId="7BC4185A" w14:textId="77777777" w:rsidR="00F639EF" w:rsidRPr="003E7AA6" w:rsidRDefault="00F639EF" w:rsidP="00F109B5">
      <w:pPr>
        <w:numPr>
          <w:ilvl w:val="0"/>
          <w:numId w:val="2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osoby lub grupy osób, powodujące zakłócenia porządku publicznego;</w:t>
      </w:r>
    </w:p>
    <w:p w14:paraId="2CE73666" w14:textId="77777777" w:rsidR="00F639EF" w:rsidRPr="003E7AA6" w:rsidRDefault="00F639EF" w:rsidP="00F109B5">
      <w:pPr>
        <w:numPr>
          <w:ilvl w:val="0"/>
          <w:numId w:val="2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zmierzające do przywrócenia porządku publicznego lub zminimalizowania skutków zakłóceń;</w:t>
      </w:r>
    </w:p>
    <w:p w14:paraId="3D1EAAB7" w14:textId="77777777" w:rsidR="00F639EF" w:rsidRPr="003E7AA6" w:rsidRDefault="00F639EF" w:rsidP="00F109B5">
      <w:pPr>
        <w:numPr>
          <w:ilvl w:val="0"/>
          <w:numId w:val="2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5C880924" w14:textId="77777777" w:rsidR="00F639EF" w:rsidRPr="003E7AA6" w:rsidRDefault="00F639EF" w:rsidP="00F109B5">
      <w:pPr>
        <w:numPr>
          <w:ilvl w:val="0"/>
          <w:numId w:val="29"/>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69D3A209" w14:textId="77777777" w:rsidR="00F639EF" w:rsidRPr="003E7AA6" w:rsidRDefault="00F639EF" w:rsidP="00F639EF">
      <w:pPr>
        <w:tabs>
          <w:tab w:val="left" w:pos="993"/>
          <w:tab w:val="num" w:pos="1276"/>
        </w:tabs>
        <w:ind w:left="993"/>
        <w:contextualSpacing/>
        <w:jc w:val="both"/>
        <w:rPr>
          <w:rFonts w:ascii="Tahoma" w:hAnsi="Tahoma" w:cs="Tahoma"/>
        </w:rPr>
      </w:pPr>
      <w:r w:rsidRPr="003E7AA6">
        <w:rPr>
          <w:rFonts w:ascii="Tahoma" w:hAnsi="Tahoma" w:cs="Tahoma"/>
        </w:rPr>
        <w:t>Z ochrony ubezpieczeniowej wyłącza się szkody:</w:t>
      </w:r>
    </w:p>
    <w:p w14:paraId="76FC2C0D" w14:textId="77777777" w:rsidR="00F639EF" w:rsidRPr="003E7AA6" w:rsidRDefault="00F639EF" w:rsidP="00F109B5">
      <w:pPr>
        <w:numPr>
          <w:ilvl w:val="1"/>
          <w:numId w:val="28"/>
        </w:numPr>
        <w:tabs>
          <w:tab w:val="left" w:pos="993"/>
          <w:tab w:val="num" w:pos="1276"/>
        </w:tabs>
        <w:ind w:left="993" w:firstLine="0"/>
        <w:contextualSpacing/>
        <w:jc w:val="both"/>
        <w:rPr>
          <w:rFonts w:ascii="Tahoma" w:hAnsi="Tahoma" w:cs="Tahoma"/>
        </w:rPr>
      </w:pPr>
      <w:r w:rsidRPr="003E7AA6">
        <w:rPr>
          <w:rFonts w:ascii="Tahoma" w:hAnsi="Tahoma" w:cs="Tahoma"/>
        </w:rPr>
        <w:t>wynikłe z całkowitego lub częściowego zaprzestania działalności, opóźnień lub zakłóceń działalności;</w:t>
      </w:r>
    </w:p>
    <w:p w14:paraId="4332E76F" w14:textId="77777777" w:rsidR="00F639EF" w:rsidRPr="003E7AA6" w:rsidRDefault="00F639EF" w:rsidP="00F109B5">
      <w:pPr>
        <w:numPr>
          <w:ilvl w:val="1"/>
          <w:numId w:val="28"/>
        </w:numPr>
        <w:tabs>
          <w:tab w:val="left" w:pos="993"/>
          <w:tab w:val="num" w:pos="1276"/>
        </w:tabs>
        <w:ind w:left="993" w:firstLine="0"/>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12E558C8" w14:textId="77777777" w:rsidR="00F639EF" w:rsidRPr="003E7AA6" w:rsidRDefault="00F639EF" w:rsidP="00F109B5">
      <w:pPr>
        <w:numPr>
          <w:ilvl w:val="1"/>
          <w:numId w:val="28"/>
        </w:numPr>
        <w:tabs>
          <w:tab w:val="left" w:pos="993"/>
          <w:tab w:val="num" w:pos="1276"/>
        </w:tabs>
        <w:ind w:left="993" w:firstLine="0"/>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3E7AA6" w:rsidRDefault="00F639EF" w:rsidP="00F109B5">
      <w:pPr>
        <w:numPr>
          <w:ilvl w:val="1"/>
          <w:numId w:val="28"/>
        </w:numPr>
        <w:tabs>
          <w:tab w:val="left" w:pos="993"/>
          <w:tab w:val="num" w:pos="1276"/>
        </w:tabs>
        <w:ind w:left="993" w:firstLine="0"/>
        <w:contextualSpacing/>
        <w:jc w:val="both"/>
        <w:rPr>
          <w:rFonts w:ascii="Tahoma" w:hAnsi="Tahoma" w:cs="Tahoma"/>
        </w:rPr>
      </w:pPr>
      <w:r w:rsidRPr="003E7AA6">
        <w:rPr>
          <w:rFonts w:ascii="Tahoma" w:hAnsi="Tahoma" w:cs="Tahoma"/>
        </w:rPr>
        <w:t>aktów terroryzmu.</w:t>
      </w:r>
    </w:p>
    <w:p w14:paraId="1EA323D8" w14:textId="77777777" w:rsidR="00F639EF" w:rsidRPr="008F0ED5" w:rsidRDefault="00F639EF" w:rsidP="00F639EF">
      <w:pPr>
        <w:pStyle w:val="WW-Tekstpodstawowywcity2"/>
        <w:tabs>
          <w:tab w:val="num" w:pos="1276"/>
        </w:tabs>
        <w:ind w:left="993" w:firstLine="0"/>
        <w:rPr>
          <w:rFonts w:ascii="Tahoma" w:hAnsi="Tahoma" w:cs="Tahoma"/>
          <w:sz w:val="20"/>
        </w:rPr>
      </w:pPr>
      <w:r w:rsidRPr="008F0ED5">
        <w:rPr>
          <w:rFonts w:ascii="Tahoma" w:hAnsi="Tahoma" w:cs="Tahoma"/>
          <w:sz w:val="20"/>
        </w:rPr>
        <w:t xml:space="preserve">Klauzula dotyczy ubezpieczenia mienia od wszystkich </w:t>
      </w:r>
      <w:proofErr w:type="spellStart"/>
      <w:r w:rsidRPr="008F0ED5">
        <w:rPr>
          <w:rFonts w:ascii="Tahoma" w:hAnsi="Tahoma" w:cs="Tahoma"/>
          <w:sz w:val="20"/>
        </w:rPr>
        <w:t>ryzyk</w:t>
      </w:r>
      <w:proofErr w:type="spellEnd"/>
      <w:r w:rsidRPr="008F0ED5">
        <w:rPr>
          <w:rFonts w:ascii="Tahoma" w:hAnsi="Tahoma" w:cs="Tahoma"/>
          <w:sz w:val="20"/>
        </w:rPr>
        <w:t xml:space="preserve"> oraz ubezpieczenia sprzętu elektronicznego. Limit odpowiedzialności na jedno i wszystkie zdarzenia w rocznym okresie ubezpieczenia: 1.000.000,00 zł.</w:t>
      </w:r>
    </w:p>
    <w:p w14:paraId="73A2E87D" w14:textId="77777777" w:rsidR="00F639EF" w:rsidRPr="003E7AA6" w:rsidRDefault="00F639EF" w:rsidP="00F639EF">
      <w:pPr>
        <w:pStyle w:val="WW-Tekstpodstawowywcity2"/>
        <w:ind w:left="1070" w:firstLine="0"/>
        <w:rPr>
          <w:rFonts w:ascii="Tahoma" w:hAnsi="Tahoma" w:cs="Tahoma"/>
          <w:color w:val="FF0000"/>
          <w:sz w:val="20"/>
        </w:rPr>
      </w:pPr>
    </w:p>
    <w:p w14:paraId="4BBDE724"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3E7AA6">
        <w:rPr>
          <w:rFonts w:ascii="Tahoma" w:hAnsi="Tahoma" w:cs="Tahoma"/>
          <w:b/>
          <w:sz w:val="20"/>
        </w:rPr>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77777777" w:rsidR="001263FB" w:rsidRPr="0067525B" w:rsidRDefault="001263FB" w:rsidP="001263FB">
      <w:pPr>
        <w:pStyle w:val="WW-Tekstpodstawowywcity2"/>
        <w:numPr>
          <w:ilvl w:val="0"/>
          <w:numId w:val="5"/>
        </w:numPr>
        <w:spacing w:before="112" w:after="248"/>
        <w:rPr>
          <w:rFonts w:ascii="Tahoma" w:hAnsi="Tahoma" w:cs="Tahoma"/>
          <w:sz w:val="20"/>
        </w:rPr>
      </w:pPr>
      <w:r w:rsidRPr="0067525B">
        <w:rPr>
          <w:rFonts w:ascii="Tahoma" w:hAnsi="Tahoma" w:cs="Tahoma"/>
          <w:b/>
          <w:sz w:val="20"/>
        </w:rPr>
        <w:lastRenderedPageBreak/>
        <w:t xml:space="preserve">Klauzula funduszu prewencyjnego II –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10960CDC" w14:textId="77777777" w:rsidR="00F639EF" w:rsidRPr="00D5353D" w:rsidRDefault="00F639EF" w:rsidP="00F639EF">
      <w:pPr>
        <w:pStyle w:val="WW-Tekstpodstawowywcity2"/>
        <w:numPr>
          <w:ilvl w:val="0"/>
          <w:numId w:val="5"/>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z zachowaniem pozostałych niezmienionych niniejszą klauzulą postanowień umowy ubezpieczenia wprowadza się następujące postanowienia. W przypadku kiedy wskaźnik szkodowości (</w:t>
      </w:r>
      <w:proofErr w:type="spellStart"/>
      <w:r w:rsidRPr="00D5353D">
        <w:rPr>
          <w:rFonts w:ascii="Tahoma" w:hAnsi="Tahoma" w:cs="Tahoma"/>
          <w:sz w:val="20"/>
        </w:rPr>
        <w:t>W</w:t>
      </w:r>
      <w:r w:rsidRPr="00D5353D">
        <w:rPr>
          <w:rFonts w:ascii="Tahoma" w:hAnsi="Tahoma" w:cs="Tahoma"/>
          <w:sz w:val="20"/>
          <w:vertAlign w:val="subscript"/>
        </w:rPr>
        <w:t>s</w:t>
      </w:r>
      <w:proofErr w:type="spellEnd"/>
      <w:r w:rsidRPr="00D5353D">
        <w:rPr>
          <w:rFonts w:ascii="Tahoma" w:hAnsi="Tahoma" w:cs="Tahoma"/>
          <w:sz w:val="20"/>
        </w:rPr>
        <w:t xml:space="preserve">) Ubezpieczającego/Ubezpieczonego po 10 miesiącach w pierwszym roku ubezpieczenia (okresie rozliczeniowym) nie przekroczy 40% Ubezpieczyciel udzieli zniżki w składce na kolejny okres ubezpieczenia (rozliczeniowy) w wysokości 10%. Klauzula dotyczy wszystkich </w:t>
      </w:r>
      <w:proofErr w:type="spellStart"/>
      <w:r w:rsidRPr="00D5353D">
        <w:rPr>
          <w:rFonts w:ascii="Tahoma" w:hAnsi="Tahoma" w:cs="Tahoma"/>
          <w:sz w:val="20"/>
        </w:rPr>
        <w:t>ryzyk</w:t>
      </w:r>
      <w:proofErr w:type="spellEnd"/>
      <w:r w:rsidRPr="00D5353D">
        <w:rPr>
          <w:rFonts w:ascii="Tahoma" w:hAnsi="Tahoma" w:cs="Tahoma"/>
          <w:sz w:val="20"/>
        </w:rPr>
        <w:t>.</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proofErr w:type="spellStart"/>
      <w:r w:rsidRPr="00D5353D">
        <w:rPr>
          <w:rFonts w:ascii="Tahoma" w:hAnsi="Tahoma" w:cs="Tahoma"/>
          <w:b/>
          <w:sz w:val="22"/>
          <w:szCs w:val="22"/>
        </w:rPr>
        <w:t>W</w:t>
      </w:r>
      <w:r w:rsidRPr="00D5353D">
        <w:rPr>
          <w:rFonts w:ascii="Tahoma" w:hAnsi="Tahoma" w:cs="Tahoma"/>
          <w:b/>
          <w:sz w:val="22"/>
          <w:szCs w:val="22"/>
          <w:vertAlign w:val="subscript"/>
        </w:rPr>
        <w:t>s</w:t>
      </w:r>
      <w:proofErr w:type="spellEnd"/>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7777777" w:rsidR="00F639EF" w:rsidRPr="00464461" w:rsidRDefault="00F639EF" w:rsidP="00F639EF">
      <w:pPr>
        <w:pStyle w:val="WW-Tekstpodstawowywcity2"/>
        <w:numPr>
          <w:ilvl w:val="0"/>
          <w:numId w:val="5"/>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77777777" w:rsidR="00F639EF" w:rsidRPr="008F0ED5" w:rsidRDefault="00F639EF" w:rsidP="00F639EF">
      <w:pPr>
        <w:pStyle w:val="WW-Tekstpodstawowywcity2"/>
        <w:numPr>
          <w:ilvl w:val="0"/>
          <w:numId w:val="5"/>
        </w:numPr>
        <w:rPr>
          <w:rFonts w:ascii="Tahoma" w:hAnsi="Tahoma" w:cs="Tahoma"/>
          <w:sz w:val="20"/>
        </w:rPr>
      </w:pPr>
      <w:r w:rsidRPr="008F0ED5">
        <w:rPr>
          <w:rFonts w:ascii="Tahoma" w:hAnsi="Tahoma" w:cs="Tahoma"/>
          <w:b/>
          <w:sz w:val="20"/>
        </w:rPr>
        <w:t>Klauzula uznania kosztów dodatkowych wynikających z braku części zamiennych</w:t>
      </w:r>
      <w:r w:rsidRPr="008F0ED5">
        <w:rPr>
          <w:rFonts w:ascii="Tahoma" w:hAnsi="Tahoma" w:cs="Tahoma"/>
          <w:sz w:val="20"/>
        </w:rPr>
        <w:t xml:space="preserve"> –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okresie ubezpieczenia. Dotyczy ubezpieczenia mienia od wszystkich </w:t>
      </w:r>
      <w:proofErr w:type="spellStart"/>
      <w:r w:rsidRPr="008F0ED5">
        <w:rPr>
          <w:rFonts w:ascii="Tahoma" w:hAnsi="Tahoma" w:cs="Tahoma"/>
          <w:sz w:val="20"/>
        </w:rPr>
        <w:t>ryzyk</w:t>
      </w:r>
      <w:proofErr w:type="spellEnd"/>
      <w:r w:rsidRPr="008F0ED5">
        <w:rPr>
          <w:rFonts w:ascii="Tahoma" w:hAnsi="Tahoma" w:cs="Tahoma"/>
          <w:sz w:val="20"/>
        </w:rPr>
        <w:t xml:space="preserve">, ubezpieczenia sprzętu elektronicznego od wszystkich </w:t>
      </w:r>
      <w:proofErr w:type="spellStart"/>
      <w:r w:rsidRPr="008F0ED5">
        <w:rPr>
          <w:rFonts w:ascii="Tahoma" w:hAnsi="Tahoma" w:cs="Tahoma"/>
          <w:sz w:val="20"/>
        </w:rPr>
        <w:t>ryzyk</w:t>
      </w:r>
      <w:proofErr w:type="spellEnd"/>
      <w:r w:rsidRPr="008F0ED5">
        <w:rPr>
          <w:rFonts w:ascii="Tahoma" w:hAnsi="Tahoma" w:cs="Tahoma"/>
          <w:sz w:val="20"/>
        </w:rPr>
        <w:t>, ubezpieczenia maszyn od uszkodzeń.</w:t>
      </w:r>
    </w:p>
    <w:p w14:paraId="4265853E" w14:textId="77777777" w:rsidR="00F639EF" w:rsidRDefault="00F639EF" w:rsidP="00F639EF">
      <w:pPr>
        <w:pStyle w:val="Akapitzlist"/>
        <w:rPr>
          <w:rFonts w:ascii="Tahoma" w:hAnsi="Tahoma" w:cs="Tahoma"/>
          <w:color w:val="FF0000"/>
          <w:sz w:val="20"/>
        </w:rPr>
      </w:pPr>
    </w:p>
    <w:p w14:paraId="4BB58074" w14:textId="77777777" w:rsidR="00F639EF" w:rsidRPr="007F2FC9" w:rsidRDefault="00F639EF" w:rsidP="00F639EF">
      <w:pPr>
        <w:pStyle w:val="WW-Tekstpodstawowywcity2"/>
        <w:numPr>
          <w:ilvl w:val="0"/>
          <w:numId w:val="5"/>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Pr="00464461">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77777777" w:rsidR="00F639EF" w:rsidRPr="0067525B" w:rsidRDefault="00F639EF" w:rsidP="00F639EF">
      <w:pPr>
        <w:pStyle w:val="WW-Tekstpodstawowywcity2"/>
        <w:numPr>
          <w:ilvl w:val="0"/>
          <w:numId w:val="5"/>
        </w:numPr>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t>
      </w:r>
      <w:r w:rsidR="00C9413D" w:rsidRPr="0067525B">
        <w:rPr>
          <w:rStyle w:val="Pogrubienie"/>
          <w:rFonts w:ascii="Tahoma" w:hAnsi="Tahoma" w:cs="Tahoma"/>
          <w:color w:val="000000"/>
          <w:sz w:val="20"/>
          <w:shd w:val="clear" w:color="auto" w:fill="FFFFFF"/>
        </w:rPr>
        <w:br/>
      </w:r>
      <w:r w:rsidRPr="0067525B">
        <w:rPr>
          <w:rStyle w:val="Pogrubienie"/>
          <w:rFonts w:ascii="Tahoma" w:hAnsi="Tahoma" w:cs="Tahoma"/>
          <w:color w:val="000000"/>
          <w:sz w:val="20"/>
          <w:shd w:val="clear" w:color="auto" w:fill="FFFFFF"/>
        </w:rPr>
        <w:t>w okresie ubezpieczenia.</w:t>
      </w:r>
    </w:p>
    <w:p w14:paraId="142E8C6E" w14:textId="77777777" w:rsidR="00F639EF" w:rsidRPr="0067525B" w:rsidRDefault="00F639EF" w:rsidP="00F639EF">
      <w:pPr>
        <w:pStyle w:val="Akapitzlist"/>
        <w:rPr>
          <w:rFonts w:ascii="Tahoma" w:hAnsi="Tahoma" w:cs="Tahoma"/>
          <w:b/>
          <w:color w:val="FF0000"/>
          <w:sz w:val="20"/>
        </w:rPr>
      </w:pPr>
    </w:p>
    <w:p w14:paraId="58CE0D3C" w14:textId="77777777" w:rsidR="00F639EF" w:rsidRPr="00F6039E" w:rsidRDefault="00F639EF" w:rsidP="00F639EF">
      <w:pPr>
        <w:pStyle w:val="WW-Tekstpodstawowywcity2"/>
        <w:numPr>
          <w:ilvl w:val="0"/>
          <w:numId w:val="5"/>
        </w:numPr>
        <w:rPr>
          <w:rStyle w:val="Pogrubienie"/>
          <w:rFonts w:ascii="Tahoma" w:hAnsi="Tahoma" w:cs="Tahoma"/>
          <w:bCs w:val="0"/>
          <w:sz w:val="20"/>
        </w:rPr>
      </w:pPr>
      <w:r w:rsidRPr="00F6039E">
        <w:rPr>
          <w:rFonts w:ascii="Tahoma" w:hAnsi="Tahoma" w:cs="Tahoma"/>
          <w:b/>
          <w:sz w:val="20"/>
        </w:rPr>
        <w:t>Klauzula odpowiedzialności w związku z naruszeniem przepisów o ochronie danych osob</w:t>
      </w:r>
      <w:r w:rsidR="0000649A" w:rsidRPr="00F6039E">
        <w:rPr>
          <w:rFonts w:ascii="Tahoma" w:hAnsi="Tahoma" w:cs="Tahoma"/>
          <w:b/>
          <w:sz w:val="20"/>
        </w:rPr>
        <w:t>ow</w:t>
      </w:r>
      <w:r w:rsidRPr="00F6039E">
        <w:rPr>
          <w:rFonts w:ascii="Tahoma" w:hAnsi="Tahoma" w:cs="Tahoma"/>
          <w:b/>
          <w:sz w:val="20"/>
        </w:rPr>
        <w:t xml:space="preserve">ych – </w:t>
      </w:r>
      <w:r w:rsidRPr="00F6039E">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F6039E">
        <w:rPr>
          <w:rFonts w:ascii="Tahoma" w:hAnsi="Tahoma" w:cs="Tahoma"/>
          <w:sz w:val="20"/>
        </w:rPr>
        <w:t>kc</w:t>
      </w:r>
      <w:proofErr w:type="spellEnd"/>
      <w:r w:rsidRPr="00F6039E">
        <w:rPr>
          <w:rFonts w:ascii="Tahoma" w:hAnsi="Tahoma" w:cs="Tahoma"/>
          <w:sz w:val="20"/>
        </w:rPr>
        <w:t xml:space="preserve"> w związku z art. 23 i 24 </w:t>
      </w:r>
      <w:proofErr w:type="spellStart"/>
      <w:r w:rsidRPr="00F6039E">
        <w:rPr>
          <w:rFonts w:ascii="Tahoma" w:hAnsi="Tahoma" w:cs="Tahoma"/>
          <w:sz w:val="20"/>
        </w:rPr>
        <w:t>kc</w:t>
      </w:r>
      <w:proofErr w:type="spellEnd"/>
      <w:r w:rsidRPr="00F6039E">
        <w:rPr>
          <w:rFonts w:ascii="Tahoma" w:hAnsi="Tahoma" w:cs="Tahoma"/>
          <w:sz w:val="20"/>
        </w:rPr>
        <w:t xml:space="preserve">; odpowiedzialność na podstawie art. </w:t>
      </w:r>
      <w:r w:rsidRPr="00F6039E">
        <w:rPr>
          <w:rFonts w:ascii="Arial" w:hAnsi="Arial" w:cs="Arial"/>
          <w:sz w:val="20"/>
        </w:rPr>
        <w:t xml:space="preserve">82 Rozporządzenia Parlamentu Europejskiego i Rady 2016/679 z dnia 27 kwietnia 2016 r. w sprawie ochrony osób fizycznych w związku z przetwarzaniem danych osobowych i w sprawie </w:t>
      </w:r>
      <w:r w:rsidRPr="00F6039E">
        <w:rPr>
          <w:rFonts w:ascii="Arial" w:hAnsi="Arial" w:cs="Arial"/>
          <w:sz w:val="20"/>
        </w:rPr>
        <w:lastRenderedPageBreak/>
        <w:t>swobodnego przepływu takich danych oraz uchylenia dyrektywy 95/46/WE – RODO)</w:t>
      </w:r>
      <w:r w:rsidRPr="00F6039E">
        <w:rPr>
          <w:rFonts w:ascii="Tahoma" w:hAnsi="Tahoma" w:cs="Tahoma"/>
          <w:sz w:val="20"/>
        </w:rPr>
        <w:t>.</w:t>
      </w:r>
      <w:r w:rsidRPr="00F6039E">
        <w:rPr>
          <w:rStyle w:val="Pogrubienie"/>
          <w:rFonts w:ascii="Tahoma" w:hAnsi="Tahoma" w:cs="Tahoma"/>
          <w:sz w:val="20"/>
          <w:shd w:val="clear" w:color="auto" w:fill="FFFFFF"/>
        </w:rPr>
        <w:t xml:space="preserve"> Limit odpowiedzialności 200 000,00 zł na jeden i wszystkie wypadki ubezpieczeniowe w okresie ubezpieczenia. Jeżeli program ubezpieczenia OC obejmuje odpowiedzialność Ubezpieczonego za naruszenie przepisów o ochronie danych osobowych, to powyższy limit odpowiedzialności stanowi dodatkowy limit (nadwyżkę) ponad limit określony w programie ubezpieczenia OC.</w:t>
      </w:r>
    </w:p>
    <w:p w14:paraId="73DE9641" w14:textId="77777777" w:rsidR="00F639EF" w:rsidRPr="0067525B" w:rsidRDefault="00F639EF" w:rsidP="00F639EF">
      <w:pPr>
        <w:pStyle w:val="Akapitzlist"/>
        <w:rPr>
          <w:rFonts w:ascii="Tahoma" w:hAnsi="Tahoma" w:cs="Tahoma"/>
          <w:b/>
          <w:sz w:val="20"/>
        </w:rPr>
      </w:pPr>
    </w:p>
    <w:p w14:paraId="079A79BC" w14:textId="64620781" w:rsidR="00F639EF" w:rsidRPr="005518BC" w:rsidRDefault="00F639EF" w:rsidP="00F639EF">
      <w:pPr>
        <w:pStyle w:val="Akapitzlist"/>
        <w:numPr>
          <w:ilvl w:val="0"/>
          <w:numId w:val="5"/>
        </w:numPr>
        <w:jc w:val="both"/>
        <w:rPr>
          <w:rFonts w:ascii="Tahoma" w:hAnsi="Tahoma" w:cs="Tahoma"/>
          <w:sz w:val="20"/>
          <w:szCs w:val="20"/>
        </w:rPr>
      </w:pPr>
      <w:r w:rsidRPr="005518BC">
        <w:rPr>
          <w:rFonts w:ascii="Tahoma" w:hAnsi="Tahoma" w:cs="Tahoma"/>
          <w:b/>
          <w:iCs/>
          <w:sz w:val="20"/>
          <w:szCs w:val="20"/>
        </w:rPr>
        <w:t>Klauzula wężykowa</w:t>
      </w:r>
      <w:r w:rsidRPr="005518BC">
        <w:rPr>
          <w:rFonts w:ascii="Tahoma" w:hAnsi="Tahoma" w:cs="Tahoma"/>
          <w:iCs/>
          <w:sz w:val="20"/>
          <w:szCs w:val="20"/>
        </w:rPr>
        <w:t xml:space="preserve"> – 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C354A2" w:rsidRPr="005518BC">
        <w:rPr>
          <w:rFonts w:ascii="Tahoma" w:hAnsi="Tahoma" w:cs="Tahoma"/>
          <w:iCs/>
          <w:sz w:val="20"/>
          <w:szCs w:val="20"/>
        </w:rPr>
        <w:t>10</w:t>
      </w:r>
      <w:r w:rsidRPr="005518BC">
        <w:rPr>
          <w:rFonts w:ascii="Tahoma" w:hAnsi="Tahoma" w:cs="Tahoma"/>
          <w:iCs/>
          <w:sz w:val="20"/>
          <w:szCs w:val="20"/>
        </w:rPr>
        <w:t>0 000,00 zł na jeden i wszystkie wypadki ubezpieczeniowe w okresie ubezpieczenia. Klauzula dotyczy ubezpieczenia odpowiedzialności cywilnej.</w:t>
      </w:r>
    </w:p>
    <w:p w14:paraId="7077BB1D" w14:textId="77777777" w:rsidR="00F639EF" w:rsidRPr="00FD2ECF" w:rsidRDefault="00F639EF" w:rsidP="00F639EF">
      <w:pPr>
        <w:pStyle w:val="WW-Tekstpodstawowywcity2"/>
        <w:ind w:left="1070" w:firstLine="0"/>
        <w:rPr>
          <w:rFonts w:ascii="Tahoma" w:hAnsi="Tahoma" w:cs="Tahoma"/>
          <w:sz w:val="20"/>
        </w:rPr>
      </w:pPr>
    </w:p>
    <w:p w14:paraId="3B0735E0" w14:textId="77777777" w:rsidR="00F639EF" w:rsidRPr="00FD2ECF" w:rsidRDefault="00F639EF" w:rsidP="00F639EF">
      <w:pPr>
        <w:pStyle w:val="WW-Tekstpodstawowy3"/>
        <w:rPr>
          <w:rFonts w:ascii="Tahoma" w:hAnsi="Tahoma" w:cs="Tahoma"/>
          <w:sz w:val="20"/>
        </w:rPr>
      </w:pPr>
    </w:p>
    <w:p w14:paraId="1EAA9A9C" w14:textId="77777777" w:rsidR="00F639EF" w:rsidRPr="00FD2ECF" w:rsidRDefault="00F639EF" w:rsidP="00F639EF">
      <w:pPr>
        <w:pStyle w:val="WW-Tekstpodstawowy3"/>
        <w:rPr>
          <w:rFonts w:ascii="Tahoma" w:hAnsi="Tahoma" w:cs="Tahoma"/>
          <w:sz w:val="20"/>
        </w:rPr>
      </w:pPr>
      <w:r w:rsidRPr="00FD2ECF">
        <w:rPr>
          <w:rFonts w:ascii="Tahoma" w:hAnsi="Tahoma" w:cs="Tahoma"/>
          <w:sz w:val="20"/>
        </w:rPr>
        <w:t>Część II Zamówienia</w:t>
      </w:r>
    </w:p>
    <w:p w14:paraId="11FA0A0C" w14:textId="77777777" w:rsidR="00F639EF" w:rsidRPr="00FD2ECF" w:rsidRDefault="00F639EF" w:rsidP="00F639EF">
      <w:pPr>
        <w:jc w:val="center"/>
        <w:rPr>
          <w:rFonts w:ascii="Tahoma" w:hAnsi="Tahoma" w:cs="Tahoma"/>
          <w:b/>
          <w:u w:val="single"/>
        </w:rPr>
      </w:pPr>
    </w:p>
    <w:p w14:paraId="40602AC0" w14:textId="77777777" w:rsidR="00F639EF" w:rsidRPr="00FD2ECF" w:rsidRDefault="00F639EF" w:rsidP="00F639EF">
      <w:pPr>
        <w:rPr>
          <w:rFonts w:ascii="Tahoma" w:hAnsi="Tahoma" w:cs="Tahoma"/>
        </w:rPr>
      </w:pPr>
    </w:p>
    <w:p w14:paraId="09AF54E4" w14:textId="77777777" w:rsidR="00F639EF" w:rsidRPr="00FD2ECF" w:rsidRDefault="00F639EF" w:rsidP="00F639EF">
      <w:pPr>
        <w:rPr>
          <w:rFonts w:ascii="Tahoma" w:hAnsi="Tahoma" w:cs="Tahoma"/>
        </w:rPr>
      </w:pPr>
    </w:p>
    <w:p w14:paraId="26585CE9" w14:textId="77777777" w:rsidR="00F639EF" w:rsidRPr="00FD2ECF" w:rsidRDefault="00F639EF" w:rsidP="00F639EF">
      <w:pPr>
        <w:jc w:val="center"/>
        <w:rPr>
          <w:rFonts w:ascii="Tahoma" w:hAnsi="Tahoma" w:cs="Tahoma"/>
          <w:b/>
          <w:u w:val="single"/>
        </w:rPr>
      </w:pPr>
      <w:r w:rsidRPr="00FD2ECF">
        <w:rPr>
          <w:rFonts w:ascii="Tahoma" w:hAnsi="Tahoma" w:cs="Tahoma"/>
          <w:b/>
          <w:u w:val="single"/>
        </w:rPr>
        <w:t>KLAUZULE OBLIGATORYJNIE WŁĄCZONE DO ZAKRESU UBEZPIECZENIA</w:t>
      </w:r>
    </w:p>
    <w:p w14:paraId="26F12552" w14:textId="77777777" w:rsidR="00F639EF" w:rsidRPr="00FD2ECF" w:rsidRDefault="00F639EF" w:rsidP="00F639EF"/>
    <w:p w14:paraId="0C3189FE" w14:textId="77777777" w:rsidR="00F639EF" w:rsidRPr="00FD2ECF" w:rsidRDefault="00F639EF" w:rsidP="00F109B5">
      <w:pPr>
        <w:pStyle w:val="WW-Tekstpodstawowywcity2"/>
        <w:numPr>
          <w:ilvl w:val="0"/>
          <w:numId w:val="31"/>
        </w:numPr>
        <w:rPr>
          <w:rFonts w:ascii="Tahoma" w:hAnsi="Tahoma" w:cs="Tahoma"/>
          <w:sz w:val="20"/>
        </w:rPr>
      </w:pPr>
      <w:r w:rsidRPr="00FD2ECF">
        <w:rPr>
          <w:rFonts w:ascii="Tahoma" w:hAnsi="Tahoma" w:cs="Tahoma"/>
          <w:b/>
          <w:color w:val="000000"/>
          <w:sz w:val="20"/>
        </w:rPr>
        <w:t xml:space="preserve">Klauzula płatności rat - </w:t>
      </w:r>
      <w:r w:rsidRPr="00FD2ECF">
        <w:rPr>
          <w:rFonts w:ascii="Tahoma" w:hAnsi="Tahoma" w:cs="Tahoma"/>
          <w:sz w:val="20"/>
        </w:rPr>
        <w:t>w przypadku wypłaty odszkodowania,</w:t>
      </w:r>
      <w:r w:rsidRPr="00FD2ECF">
        <w:rPr>
          <w:rFonts w:ascii="Tahoma" w:hAnsi="Tahoma" w:cs="Tahoma"/>
          <w:b/>
          <w:sz w:val="20"/>
        </w:rPr>
        <w:t xml:space="preserve"> </w:t>
      </w:r>
      <w:r w:rsidRPr="00FD2ECF">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FD2ECF" w:rsidRDefault="00F639EF" w:rsidP="00F639EF">
      <w:pPr>
        <w:pStyle w:val="WW-Tekstpodstawowywcity2"/>
        <w:ind w:left="1070" w:firstLine="0"/>
        <w:rPr>
          <w:rFonts w:ascii="Tahoma" w:hAnsi="Tahoma" w:cs="Tahoma"/>
          <w:sz w:val="20"/>
        </w:rPr>
      </w:pPr>
    </w:p>
    <w:p w14:paraId="618D5FCF" w14:textId="77777777" w:rsidR="00F639EF" w:rsidRPr="00FD2ECF" w:rsidRDefault="00F639EF" w:rsidP="00F109B5">
      <w:pPr>
        <w:pStyle w:val="WW-Tekstpodstawowywcity2"/>
        <w:numPr>
          <w:ilvl w:val="0"/>
          <w:numId w:val="31"/>
        </w:numPr>
        <w:rPr>
          <w:rFonts w:ascii="Tahoma" w:hAnsi="Tahoma" w:cs="Tahoma"/>
          <w:sz w:val="20"/>
        </w:rPr>
      </w:pPr>
      <w:r w:rsidRPr="00FD2ECF">
        <w:rPr>
          <w:rFonts w:ascii="Tahoma" w:hAnsi="Tahoma" w:cs="Tahoma"/>
          <w:b/>
          <w:sz w:val="20"/>
        </w:rPr>
        <w:t xml:space="preserve">Klauzula niezawiadomienia w terminie o szkodzie - </w:t>
      </w:r>
      <w:r w:rsidRPr="00FD2ECF">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FD2ECF" w:rsidRDefault="00F639EF" w:rsidP="00F639EF">
      <w:pPr>
        <w:pStyle w:val="WW-Tekstpodstawowywcity2"/>
        <w:ind w:left="0" w:firstLine="0"/>
        <w:rPr>
          <w:rFonts w:ascii="Tahoma" w:hAnsi="Tahoma" w:cs="Tahoma"/>
          <w:sz w:val="20"/>
        </w:rPr>
      </w:pPr>
    </w:p>
    <w:p w14:paraId="5703F6BE" w14:textId="10203A4A" w:rsidR="00F639EF" w:rsidRPr="00FD2ECF" w:rsidRDefault="00F639EF" w:rsidP="00F109B5">
      <w:pPr>
        <w:pStyle w:val="WW-Tekstpodstawowywcity2"/>
        <w:numPr>
          <w:ilvl w:val="0"/>
          <w:numId w:val="31"/>
        </w:numPr>
        <w:rPr>
          <w:rFonts w:ascii="Tahoma" w:hAnsi="Tahoma" w:cs="Tahoma"/>
          <w:sz w:val="20"/>
        </w:rPr>
      </w:pPr>
      <w:r w:rsidRPr="00FD2ECF">
        <w:rPr>
          <w:rFonts w:ascii="Tahoma" w:hAnsi="Tahoma" w:cs="Tahoma"/>
          <w:b/>
          <w:sz w:val="20"/>
        </w:rPr>
        <w:t xml:space="preserve">Klauzula warunków i taryf – </w:t>
      </w:r>
      <w:r w:rsidRPr="00FD2ECF">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FD2ECF">
        <w:rPr>
          <w:rFonts w:ascii="Tahoma" w:hAnsi="Tahoma" w:cs="Tahoma"/>
          <w:sz w:val="20"/>
        </w:rPr>
        <w:t xml:space="preserve"> Klauzula nie dotyczy przypadków uregulowanych w art. 816 </w:t>
      </w:r>
      <w:proofErr w:type="spellStart"/>
      <w:r w:rsidR="00104B65" w:rsidRPr="00FD2ECF">
        <w:rPr>
          <w:rFonts w:ascii="Tahoma" w:hAnsi="Tahoma" w:cs="Tahoma"/>
          <w:sz w:val="20"/>
        </w:rPr>
        <w:t>kc</w:t>
      </w:r>
      <w:proofErr w:type="spellEnd"/>
      <w:r w:rsidR="00104B65" w:rsidRPr="00FD2ECF">
        <w:rPr>
          <w:rFonts w:ascii="Tahoma" w:hAnsi="Tahoma" w:cs="Tahoma"/>
          <w:sz w:val="20"/>
        </w:rPr>
        <w:t>.</w:t>
      </w:r>
    </w:p>
    <w:p w14:paraId="4E1DAD57" w14:textId="77777777" w:rsidR="00F639EF" w:rsidRPr="00FD2ECF" w:rsidRDefault="00F639EF" w:rsidP="00F639EF">
      <w:pPr>
        <w:pStyle w:val="Akapitzlist"/>
        <w:rPr>
          <w:rFonts w:ascii="Tahoma" w:hAnsi="Tahoma" w:cs="Tahoma"/>
          <w:b/>
          <w:sz w:val="20"/>
        </w:rPr>
      </w:pPr>
    </w:p>
    <w:p w14:paraId="638FC609" w14:textId="184C5794" w:rsidR="00F639EF" w:rsidRPr="00FD2ECF" w:rsidRDefault="00F639EF" w:rsidP="00F639EF">
      <w:pPr>
        <w:pStyle w:val="WW-Tekstpodstawowywcity2"/>
        <w:jc w:val="center"/>
        <w:rPr>
          <w:rFonts w:ascii="Tahoma" w:hAnsi="Tahoma" w:cs="Tahoma"/>
          <w:b/>
          <w:sz w:val="20"/>
        </w:rPr>
      </w:pPr>
      <w:r w:rsidRPr="00FD2ECF">
        <w:rPr>
          <w:rFonts w:ascii="Tahoma" w:hAnsi="Tahoma" w:cs="Tahoma"/>
          <w:b/>
          <w:sz w:val="20"/>
          <w:u w:val="single"/>
        </w:rPr>
        <w:t xml:space="preserve">KLAUZULE FAKULTATYWNE (podlegające ocenie zgodnie </w:t>
      </w:r>
      <w:r w:rsidR="00B67EFA">
        <w:rPr>
          <w:rFonts w:ascii="Tahoma" w:hAnsi="Tahoma" w:cs="Tahoma"/>
          <w:b/>
          <w:sz w:val="20"/>
          <w:u w:val="single"/>
        </w:rPr>
        <w:t xml:space="preserve">z </w:t>
      </w:r>
      <w:r w:rsidRPr="00FD2ECF">
        <w:rPr>
          <w:rFonts w:ascii="Tahoma" w:hAnsi="Tahoma" w:cs="Tahoma"/>
          <w:b/>
          <w:sz w:val="20"/>
          <w:u w:val="single"/>
        </w:rPr>
        <w:t>SIWZ)</w:t>
      </w:r>
    </w:p>
    <w:p w14:paraId="1DAD2289" w14:textId="77777777" w:rsidR="00F639EF" w:rsidRPr="00FD2ECF" w:rsidRDefault="00F639EF" w:rsidP="00F639EF">
      <w:pPr>
        <w:pStyle w:val="Akapitzlist"/>
        <w:rPr>
          <w:rFonts w:ascii="Tahoma" w:hAnsi="Tahoma" w:cs="Tahoma"/>
          <w:b/>
          <w:sz w:val="20"/>
        </w:rPr>
      </w:pPr>
    </w:p>
    <w:p w14:paraId="16129E64" w14:textId="77777777" w:rsidR="00F639EF" w:rsidRPr="00FD2ECF" w:rsidRDefault="00F639EF" w:rsidP="00F109B5">
      <w:pPr>
        <w:pStyle w:val="WW-Tekstpodstawowywcity2"/>
        <w:numPr>
          <w:ilvl w:val="0"/>
          <w:numId w:val="31"/>
        </w:numPr>
        <w:rPr>
          <w:rFonts w:ascii="Tahoma" w:hAnsi="Tahoma" w:cs="Tahoma"/>
          <w:sz w:val="20"/>
        </w:rPr>
      </w:pPr>
      <w:r w:rsidRPr="00FD2ECF">
        <w:rPr>
          <w:rFonts w:ascii="Tahoma" w:hAnsi="Tahoma" w:cs="Tahoma"/>
          <w:b/>
          <w:sz w:val="20"/>
        </w:rPr>
        <w:t>Klauzula zaliczki na poczet odszkodowania</w:t>
      </w:r>
      <w:r w:rsidRPr="00FD2ECF">
        <w:rPr>
          <w:rFonts w:ascii="Tahoma" w:hAnsi="Tahoma" w:cs="Tahoma"/>
          <w:sz w:val="20"/>
        </w:rPr>
        <w:t xml:space="preserve"> – Ubezpieczyciel w przypadku potwierdzenia swojej odpowiedzialności za powstałą szkodę, wypłaca zaliczki na poczet odszkodowania w wysokości bezspornych kosztów szkody stwierdzonych kosztorysem wewnętrznym lub zewnętrznym w ciągu 10 dni roboczych od zawiadomienia o szkodzie. Dotyczy wszystkich </w:t>
      </w:r>
      <w:proofErr w:type="spellStart"/>
      <w:r w:rsidRPr="00FD2ECF">
        <w:rPr>
          <w:rFonts w:ascii="Tahoma" w:hAnsi="Tahoma" w:cs="Tahoma"/>
          <w:sz w:val="20"/>
        </w:rPr>
        <w:t>ryzyk</w:t>
      </w:r>
      <w:proofErr w:type="spellEnd"/>
      <w:r w:rsidRPr="00FD2ECF">
        <w:rPr>
          <w:rFonts w:ascii="Tahoma" w:hAnsi="Tahoma" w:cs="Tahoma"/>
          <w:sz w:val="20"/>
        </w:rPr>
        <w:t xml:space="preserve"> z wyłączeniem ubezpieczenia odpowiedzialności cywilnej.</w:t>
      </w:r>
    </w:p>
    <w:p w14:paraId="635313C7" w14:textId="77777777" w:rsidR="00F639EF" w:rsidRPr="00FD2ECF" w:rsidRDefault="00F639EF" w:rsidP="00F639EF">
      <w:pPr>
        <w:pStyle w:val="WW-Tekstpodstawowywcity2"/>
        <w:ind w:left="1070" w:firstLine="0"/>
        <w:rPr>
          <w:rFonts w:ascii="Tahoma" w:hAnsi="Tahoma" w:cs="Tahoma"/>
          <w:sz w:val="20"/>
        </w:rPr>
      </w:pPr>
    </w:p>
    <w:p w14:paraId="052AB501" w14:textId="77777777" w:rsidR="00F639EF" w:rsidRPr="000A03D3" w:rsidRDefault="00F639EF" w:rsidP="00F109B5">
      <w:pPr>
        <w:pStyle w:val="WW-Tekstpodstawowywcity2"/>
        <w:numPr>
          <w:ilvl w:val="0"/>
          <w:numId w:val="31"/>
        </w:numPr>
        <w:rPr>
          <w:rFonts w:ascii="Tahoma" w:hAnsi="Tahoma" w:cs="Tahoma"/>
          <w:sz w:val="20"/>
        </w:rPr>
      </w:pPr>
      <w:r w:rsidRPr="00FD2ECF">
        <w:rPr>
          <w:rFonts w:ascii="Tahoma" w:hAnsi="Tahoma" w:cs="Tahoma"/>
          <w:b/>
          <w:sz w:val="20"/>
        </w:rPr>
        <w:t>Klauzula funduszu prewencyjnego</w:t>
      </w:r>
      <w:r w:rsidRPr="00FD2ECF">
        <w:rPr>
          <w:rFonts w:ascii="Tahoma" w:hAnsi="Tahoma" w:cs="Tahoma"/>
          <w:sz w:val="20"/>
        </w:rPr>
        <w:t xml:space="preserve"> – Ubezpieczyciel</w:t>
      </w:r>
      <w:r w:rsidRPr="000A03D3">
        <w:rPr>
          <w:rFonts w:ascii="Tahoma" w:hAnsi="Tahoma" w:cs="Tahoma"/>
          <w:sz w:val="20"/>
        </w:rPr>
        <w:t xml:space="preserve">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 xml:space="preserve">Dotyczy wszystkich </w:t>
      </w:r>
      <w:proofErr w:type="spellStart"/>
      <w:r w:rsidRPr="000A03D3">
        <w:rPr>
          <w:rFonts w:ascii="Tahoma" w:hAnsi="Tahoma" w:cs="Tahoma"/>
          <w:sz w:val="20"/>
        </w:rPr>
        <w:t>ryzyk</w:t>
      </w:r>
      <w:proofErr w:type="spellEnd"/>
      <w:r w:rsidRPr="000A03D3">
        <w:rPr>
          <w:rFonts w:ascii="Tahoma" w:hAnsi="Tahoma" w:cs="Tahoma"/>
          <w:sz w:val="20"/>
        </w:rPr>
        <w:t xml:space="preserve"> komunikacyjnych.</w:t>
      </w:r>
    </w:p>
    <w:p w14:paraId="526E9691" w14:textId="77777777" w:rsidR="00F639EF" w:rsidRPr="000A03D3" w:rsidRDefault="00F639EF" w:rsidP="00F639EF">
      <w:pPr>
        <w:pStyle w:val="Akapitzlist"/>
        <w:rPr>
          <w:rFonts w:ascii="Tahoma" w:hAnsi="Tahoma" w:cs="Tahoma"/>
          <w:b/>
          <w:sz w:val="20"/>
        </w:rPr>
      </w:pPr>
    </w:p>
    <w:p w14:paraId="77932325" w14:textId="77777777" w:rsidR="00F639EF" w:rsidRPr="007F2FC9" w:rsidRDefault="00F639EF" w:rsidP="00F109B5">
      <w:pPr>
        <w:pStyle w:val="WW-Tekstpodstawowywcity2"/>
        <w:numPr>
          <w:ilvl w:val="0"/>
          <w:numId w:val="31"/>
        </w:numPr>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xml:space="preserve">– na mocy niniejszej klauzuli wartość pojazdu określona w dniu zawarcia umowy ubezpieczenia (suma ubezpieczenia) obowiązuje przez cały roczny </w:t>
      </w:r>
      <w:r w:rsidRPr="007F2FC9">
        <w:rPr>
          <w:rFonts w:ascii="Tahoma" w:hAnsi="Tahoma" w:cs="Tahoma"/>
          <w:sz w:val="20"/>
        </w:rPr>
        <w:lastRenderedPageBreak/>
        <w:t>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14:paraId="62B846EA" w14:textId="77777777" w:rsidR="00F639EF" w:rsidRPr="000A03D3" w:rsidRDefault="00F639EF" w:rsidP="00F639EF">
      <w:pPr>
        <w:pStyle w:val="Akapitzlist"/>
        <w:rPr>
          <w:rFonts w:ascii="Tahoma" w:hAnsi="Tahoma" w:cs="Tahoma"/>
          <w:b/>
          <w:sz w:val="20"/>
        </w:rPr>
      </w:pPr>
    </w:p>
    <w:p w14:paraId="52855E3E" w14:textId="77777777" w:rsidR="00F639EF" w:rsidRPr="000A03D3" w:rsidRDefault="00F639EF" w:rsidP="00F109B5">
      <w:pPr>
        <w:pStyle w:val="WW-Tekstpodstawowywcity2"/>
        <w:numPr>
          <w:ilvl w:val="0"/>
          <w:numId w:val="31"/>
        </w:numPr>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0A03D3" w:rsidRDefault="00F639EF" w:rsidP="00F639EF">
      <w:pPr>
        <w:pStyle w:val="Akapitzlist"/>
        <w:rPr>
          <w:rFonts w:ascii="Tahoma" w:hAnsi="Tahoma" w:cs="Tahoma"/>
          <w:sz w:val="20"/>
        </w:rPr>
      </w:pPr>
    </w:p>
    <w:p w14:paraId="1DD44C62" w14:textId="77777777" w:rsidR="00F639EF" w:rsidRPr="000A03D3" w:rsidRDefault="00F639EF" w:rsidP="00F109B5">
      <w:pPr>
        <w:pStyle w:val="WW-Tekstpodstawowywcity2"/>
        <w:numPr>
          <w:ilvl w:val="0"/>
          <w:numId w:val="31"/>
        </w:numPr>
        <w:rPr>
          <w:rFonts w:ascii="Tahoma" w:hAnsi="Tahoma" w:cs="Tahoma"/>
          <w:sz w:val="20"/>
        </w:rPr>
      </w:pPr>
      <w:r w:rsidRPr="000A03D3">
        <w:rPr>
          <w:rFonts w:ascii="Tahoma" w:hAnsi="Tahoma" w:cs="Tahoma"/>
          <w:b/>
          <w:sz w:val="20"/>
        </w:rPr>
        <w:t>Klauzula zassania wody do silnika</w:t>
      </w:r>
      <w:r w:rsidRPr="000A03D3">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0A03D3" w:rsidRDefault="00F639EF" w:rsidP="00F639EF">
      <w:pPr>
        <w:pStyle w:val="Akapitzlist"/>
        <w:rPr>
          <w:rFonts w:ascii="Tahoma" w:hAnsi="Tahoma" w:cs="Tahoma"/>
          <w:sz w:val="20"/>
        </w:rPr>
      </w:pPr>
    </w:p>
    <w:p w14:paraId="62CDB96D" w14:textId="77777777" w:rsidR="00F639EF" w:rsidRPr="000A03D3" w:rsidRDefault="00F639EF" w:rsidP="00F109B5">
      <w:pPr>
        <w:pStyle w:val="WW-Tekstpodstawowywcity2"/>
        <w:numPr>
          <w:ilvl w:val="0"/>
          <w:numId w:val="31"/>
        </w:numPr>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0A03D3" w:rsidRDefault="00F639EF" w:rsidP="00F639EF">
      <w:pPr>
        <w:pStyle w:val="Akapitzlist"/>
        <w:rPr>
          <w:rFonts w:ascii="Tahoma" w:hAnsi="Tahoma" w:cs="Tahoma"/>
          <w:b/>
          <w:sz w:val="20"/>
        </w:rPr>
      </w:pPr>
    </w:p>
    <w:p w14:paraId="459EF06E" w14:textId="77777777" w:rsidR="00F639EF" w:rsidRPr="007F2FC9" w:rsidRDefault="00F639EF" w:rsidP="00F109B5">
      <w:pPr>
        <w:pStyle w:val="WW-Tekstpodstawowywcity2"/>
        <w:numPr>
          <w:ilvl w:val="0"/>
          <w:numId w:val="31"/>
        </w:numPr>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7F2FC9" w:rsidRDefault="00F639EF" w:rsidP="00F639EF">
      <w:pPr>
        <w:pStyle w:val="Akapitzlist"/>
        <w:rPr>
          <w:rFonts w:ascii="Tahoma" w:hAnsi="Tahoma" w:cs="Tahoma"/>
          <w:sz w:val="20"/>
        </w:rPr>
      </w:pPr>
    </w:p>
    <w:p w14:paraId="5EBCAE8B" w14:textId="77777777" w:rsidR="00F639EF" w:rsidRPr="007F2FC9" w:rsidRDefault="00F639EF" w:rsidP="00F109B5">
      <w:pPr>
        <w:pStyle w:val="WW-Tekstpodstawowywcity2"/>
        <w:numPr>
          <w:ilvl w:val="0"/>
          <w:numId w:val="31"/>
        </w:numPr>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7F2FC9">
        <w:rPr>
          <w:rFonts w:ascii="Tahoma" w:hAnsi="Tahoma" w:cs="Tahoma"/>
          <w:sz w:val="20"/>
        </w:rPr>
        <w:t>przeciwkradzieżowe</w:t>
      </w:r>
      <w:proofErr w:type="spellEnd"/>
      <w:r w:rsidRPr="007F2FC9">
        <w:rPr>
          <w:rFonts w:ascii="Tahoma" w:hAnsi="Tahoma" w:cs="Tahoma"/>
          <w:sz w:val="20"/>
        </w:rPr>
        <w:t>:</w:t>
      </w:r>
    </w:p>
    <w:p w14:paraId="0780E83C" w14:textId="77777777" w:rsidR="00F639EF" w:rsidRPr="007F2FC9" w:rsidRDefault="00F639EF" w:rsidP="00F109B5">
      <w:pPr>
        <w:numPr>
          <w:ilvl w:val="2"/>
          <w:numId w:val="39"/>
        </w:numPr>
        <w:autoSpaceDE w:val="0"/>
        <w:autoSpaceDN w:val="0"/>
        <w:adjustRightInd w:val="0"/>
        <w:ind w:left="1276"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F109B5">
      <w:pPr>
        <w:numPr>
          <w:ilvl w:val="3"/>
          <w:numId w:val="32"/>
        </w:numPr>
        <w:autoSpaceDE w:val="0"/>
        <w:autoSpaceDN w:val="0"/>
        <w:adjustRightInd w:val="0"/>
        <w:ind w:left="1560" w:hanging="284"/>
        <w:jc w:val="both"/>
        <w:rPr>
          <w:rFonts w:ascii="Tahoma" w:hAnsi="Tahoma" w:cs="Tahoma"/>
        </w:rPr>
      </w:pPr>
      <w:r w:rsidRPr="007F2FC9">
        <w:rPr>
          <w:rFonts w:ascii="Tahoma" w:hAnsi="Tahoma" w:cs="Tahoma"/>
        </w:rPr>
        <w:t xml:space="preserve">jedno urządzenie zabezpieczające przed kradzieżą (tj. niezależny, samodzielny mechaniczny lub elektroniczny system zabezpieczenia </w:t>
      </w:r>
      <w:proofErr w:type="spellStart"/>
      <w:r w:rsidRPr="007F2FC9">
        <w:rPr>
          <w:rFonts w:ascii="Tahoma" w:hAnsi="Tahoma" w:cs="Tahoma"/>
        </w:rPr>
        <w:t>przeciwkradzieżowego</w:t>
      </w:r>
      <w:proofErr w:type="spellEnd"/>
      <w:r w:rsidRPr="007F2FC9">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7F2FC9" w:rsidRDefault="00F639EF" w:rsidP="00F109B5">
      <w:pPr>
        <w:numPr>
          <w:ilvl w:val="3"/>
          <w:numId w:val="32"/>
        </w:numPr>
        <w:autoSpaceDE w:val="0"/>
        <w:autoSpaceDN w:val="0"/>
        <w:adjustRightInd w:val="0"/>
        <w:ind w:left="1560" w:hanging="284"/>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F109B5">
      <w:pPr>
        <w:numPr>
          <w:ilvl w:val="3"/>
          <w:numId w:val="32"/>
        </w:numPr>
        <w:autoSpaceDE w:val="0"/>
        <w:autoSpaceDN w:val="0"/>
        <w:adjustRightInd w:val="0"/>
        <w:ind w:left="1560" w:hanging="284"/>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F109B5">
      <w:pPr>
        <w:numPr>
          <w:ilvl w:val="0"/>
          <w:numId w:val="42"/>
        </w:numPr>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4D208CE1" w14:textId="6B953EDD" w:rsidR="00F639EF" w:rsidRPr="00585306" w:rsidRDefault="00F639EF" w:rsidP="005518BC">
      <w:pPr>
        <w:ind w:left="1440"/>
        <w:jc w:val="both"/>
        <w:rPr>
          <w:rFonts w:ascii="Tahoma" w:hAnsi="Tahoma" w:cs="Tahoma"/>
          <w:strike/>
          <w:highlight w:val="lightGray"/>
        </w:rPr>
      </w:pPr>
    </w:p>
    <w:p w14:paraId="598D2B8B" w14:textId="77777777" w:rsidR="00F639EF" w:rsidRPr="005944FD" w:rsidRDefault="00F639EF" w:rsidP="00F639EF">
      <w:pPr>
        <w:pStyle w:val="Akapitzlist"/>
        <w:rPr>
          <w:rFonts w:ascii="Tahoma" w:hAnsi="Tahoma" w:cs="Tahoma"/>
          <w:sz w:val="20"/>
        </w:rPr>
      </w:pPr>
    </w:p>
    <w:p w14:paraId="17CC556E" w14:textId="77777777" w:rsidR="00F639EF" w:rsidRPr="005944FD" w:rsidRDefault="00F639EF" w:rsidP="00F109B5">
      <w:pPr>
        <w:pStyle w:val="WW-Tekstpodstawowywcity2"/>
        <w:numPr>
          <w:ilvl w:val="0"/>
          <w:numId w:val="31"/>
        </w:numPr>
        <w:rPr>
          <w:rFonts w:ascii="Tahoma" w:hAnsi="Tahoma" w:cs="Tahoma"/>
          <w:sz w:val="20"/>
        </w:rPr>
      </w:pPr>
      <w:r w:rsidRPr="005944FD">
        <w:rPr>
          <w:rFonts w:ascii="Tahoma" w:hAnsi="Tahoma" w:cs="Tahoma"/>
          <w:b/>
          <w:sz w:val="20"/>
        </w:rPr>
        <w:t>Klauzula holowania bez limitu kilometrów</w:t>
      </w:r>
      <w:r w:rsidRPr="005944FD">
        <w:rPr>
          <w:rFonts w:ascii="Tahoma" w:hAnsi="Tahoma" w:cs="Tahoma"/>
          <w:sz w:val="20"/>
        </w:rPr>
        <w:t xml:space="preserve"> – na mocy niniejszej klauzuli Ubezpieczyciel pokrywa w ramach ubezpieczenia Assistance koszty holowania do miejsca wskazanego przez Ubezpieczonego bez limitu kilometrów na terytorium RP. Klauzula dotyczy ubezpieczenia Assistance w wariancie pełnym.</w:t>
      </w:r>
    </w:p>
    <w:p w14:paraId="14F61FF3" w14:textId="77777777" w:rsidR="00F639EF" w:rsidRPr="005944FD" w:rsidRDefault="00F639EF" w:rsidP="00F639EF">
      <w:pPr>
        <w:pStyle w:val="WW-Tekstpodstawowywcity2"/>
        <w:ind w:left="0" w:firstLine="0"/>
        <w:rPr>
          <w:rFonts w:ascii="Tahoma" w:hAnsi="Tahoma" w:cs="Tahoma"/>
          <w:sz w:val="20"/>
        </w:rPr>
      </w:pPr>
    </w:p>
    <w:p w14:paraId="41346F97" w14:textId="77777777" w:rsidR="00F639EF" w:rsidRPr="0067525B" w:rsidRDefault="00F639EF" w:rsidP="00F109B5">
      <w:pPr>
        <w:pStyle w:val="WW-Tekstpodstawowywcity2"/>
        <w:numPr>
          <w:ilvl w:val="0"/>
          <w:numId w:val="31"/>
        </w:numPr>
        <w:rPr>
          <w:rFonts w:ascii="Tahoma" w:hAnsi="Tahoma" w:cs="Tahoma"/>
          <w:sz w:val="20"/>
        </w:rPr>
      </w:pPr>
      <w:r w:rsidRPr="0067525B">
        <w:rPr>
          <w:rFonts w:ascii="Tahoma" w:hAnsi="Tahoma" w:cs="Tahoma"/>
          <w:b/>
          <w:sz w:val="20"/>
        </w:rPr>
        <w:t>Klauzula wynajmu pojazdu zastępczego</w:t>
      </w:r>
      <w:r w:rsidRPr="0067525B">
        <w:rPr>
          <w:rFonts w:ascii="Tahoma" w:hAnsi="Tahoma" w:cs="Tahoma"/>
          <w:sz w:val="20"/>
        </w:rPr>
        <w:t xml:space="preserve"> – na mocy niniejszej klauzuli Ubezpieczyciel pokrywa w ramach umowy ubezpieczenia Assistance koszty wynajmu pojazdu zastępczego w przypadku wypadku pojazdu, awarii pojazdu lub kradzieży pojazdu na okres minimum 7 dni, nie krócej niż na czas naprawy. Klauzula dotyczy ubezpieczenia Assistance w wariancie pełnym.</w:t>
      </w:r>
    </w:p>
    <w:p w14:paraId="13A9C42E" w14:textId="77777777" w:rsidR="00F639EF" w:rsidRPr="0067525B" w:rsidRDefault="00F639EF" w:rsidP="00F639EF">
      <w:pPr>
        <w:pStyle w:val="Akapitzlist"/>
        <w:rPr>
          <w:rFonts w:ascii="Tahoma" w:hAnsi="Tahoma" w:cs="Tahoma"/>
          <w:sz w:val="20"/>
        </w:rPr>
      </w:pPr>
    </w:p>
    <w:p w14:paraId="6DE3D88D" w14:textId="1A5C3D7E" w:rsidR="001F6185" w:rsidRPr="00E252D6" w:rsidRDefault="00F639EF" w:rsidP="00F639EF">
      <w:pPr>
        <w:pStyle w:val="WW-Tekstpodstawowywcity2"/>
        <w:numPr>
          <w:ilvl w:val="0"/>
          <w:numId w:val="31"/>
        </w:numPr>
        <w:rPr>
          <w:rFonts w:ascii="Tahoma" w:hAnsi="Tahoma" w:cs="Tahoma"/>
          <w:sz w:val="20"/>
        </w:rPr>
      </w:pPr>
      <w:r w:rsidRPr="0067525B">
        <w:rPr>
          <w:rFonts w:ascii="Tahoma" w:hAnsi="Tahoma" w:cs="Tahoma"/>
          <w:b/>
          <w:sz w:val="20"/>
        </w:rPr>
        <w:t>Klauzula wynajmu pojazdu zastępczego plus</w:t>
      </w:r>
      <w:r w:rsidRPr="0067525B">
        <w:rPr>
          <w:rFonts w:ascii="Tahoma" w:hAnsi="Tahoma" w:cs="Tahoma"/>
          <w:sz w:val="20"/>
        </w:rPr>
        <w:t xml:space="preserve"> – na mocy niniejszej klauzuli Ubezpieczyciel pokrywa koszty wynajmu pojazdu zastę</w:t>
      </w:r>
      <w:r w:rsidR="0028702F" w:rsidRPr="0067525B">
        <w:rPr>
          <w:rFonts w:ascii="Tahoma" w:hAnsi="Tahoma" w:cs="Tahoma"/>
          <w:sz w:val="20"/>
        </w:rPr>
        <w:t>pczego przez Ubezpieczonego nie</w:t>
      </w:r>
      <w:r w:rsidRPr="0067525B">
        <w:rPr>
          <w:rFonts w:ascii="Tahoma" w:hAnsi="Tahoma" w:cs="Tahoma"/>
          <w:sz w:val="20"/>
        </w:rPr>
        <w:t>zależnie od tego, czy pojazd Ubezpieczonego, który uległ awarii lub wypadkowi był holowany za pośrednictwem Centrum Alarmowego (infolinii) Assistance Ubezpieczyciela, czy też nie.</w:t>
      </w:r>
    </w:p>
    <w:p w14:paraId="57AFD600" w14:textId="77777777" w:rsidR="00F639EF" w:rsidRDefault="00F639EF" w:rsidP="00F639EF">
      <w:pPr>
        <w:pStyle w:val="Nagwek2"/>
        <w:jc w:val="center"/>
        <w:rPr>
          <w:rFonts w:ascii="Tahoma" w:hAnsi="Tahoma" w:cs="Tahoma"/>
          <w:sz w:val="22"/>
          <w:szCs w:val="22"/>
        </w:rPr>
      </w:pPr>
      <w:r w:rsidRPr="001F6908">
        <w:rPr>
          <w:rFonts w:ascii="Tahoma" w:hAnsi="Tahoma" w:cs="Tahoma"/>
          <w:sz w:val="22"/>
          <w:szCs w:val="22"/>
        </w:rPr>
        <w:lastRenderedPageBreak/>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FD2ECF">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10577636"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FD2ECF">
        <w:rPr>
          <w:rFonts w:ascii="Tahoma" w:hAnsi="Tahoma" w:cs="Tahoma"/>
          <w:b/>
          <w:sz w:val="22"/>
          <w:szCs w:val="22"/>
        </w:rPr>
        <w:t>01.01.2020</w:t>
      </w:r>
      <w:r>
        <w:rPr>
          <w:rFonts w:ascii="Tahoma" w:hAnsi="Tahoma" w:cs="Tahoma"/>
          <w:b/>
          <w:sz w:val="22"/>
          <w:szCs w:val="22"/>
        </w:rPr>
        <w:t xml:space="preserve"> do </w:t>
      </w:r>
      <w:r w:rsidR="00FD2ECF">
        <w:rPr>
          <w:rFonts w:ascii="Tahoma" w:hAnsi="Tahoma" w:cs="Tahoma"/>
          <w:b/>
          <w:sz w:val="22"/>
          <w:szCs w:val="22"/>
        </w:rPr>
        <w:t>31.12.2021</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0BAB1718"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r>
      <w:r w:rsidRPr="000A03D3">
        <w:rPr>
          <w:rFonts w:ascii="Tahoma" w:hAnsi="Tahoma" w:cs="Tahoma"/>
        </w:rPr>
        <w:t>Franszyza integralna, franszyza redukcyjna, udział własny: brak (zarówno w szkodach rzeczowych jak i osobowych), z wyjątkiem czystych strat finansowych.</w:t>
      </w:r>
    </w:p>
    <w:p w14:paraId="3DA1A326"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t>W ubezpieczeniu czystych strat finansowych – franszyza integralna: 1</w:t>
      </w:r>
      <w:r>
        <w:rPr>
          <w:rFonts w:ascii="Tahoma" w:hAnsi="Tahoma" w:cs="Tahoma"/>
        </w:rPr>
        <w:t xml:space="preserve"> </w:t>
      </w:r>
      <w:r w:rsidRPr="006C1557">
        <w:rPr>
          <w:rFonts w:ascii="Tahoma" w:hAnsi="Tahoma" w:cs="Tahoma"/>
        </w:rPr>
        <w:t>000,00 zł</w:t>
      </w:r>
    </w:p>
    <w:p w14:paraId="7CFCC1D1" w14:textId="77777777" w:rsidR="00F639EF" w:rsidRPr="006C1557" w:rsidRDefault="00F639EF" w:rsidP="00F639EF">
      <w:pPr>
        <w:tabs>
          <w:tab w:val="left" w:pos="1134"/>
        </w:tabs>
        <w:ind w:left="1134" w:hanging="1134"/>
        <w:jc w:val="both"/>
        <w:rPr>
          <w:rFonts w:ascii="Tahoma" w:hAnsi="Tahoma" w:cs="Tahoma"/>
          <w:color w:val="FF0000"/>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02AD0B3B" w14:textId="77777777" w:rsidR="00A65B77" w:rsidRPr="00A65B77" w:rsidRDefault="00A65B77" w:rsidP="00A65B77">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A65B77" w:rsidRDefault="00A65B77" w:rsidP="00A65B77">
      <w:pPr>
        <w:rPr>
          <w:rFonts w:ascii="Tahoma" w:hAnsi="Tahoma" w:cs="Tahoma"/>
          <w:b/>
        </w:rPr>
      </w:pPr>
    </w:p>
    <w:p w14:paraId="1A6F0B0C" w14:textId="6F1A2E24" w:rsidR="00A65B77" w:rsidRPr="00F6039E" w:rsidRDefault="00A65B77" w:rsidP="00A65B77">
      <w:pPr>
        <w:rPr>
          <w:rFonts w:ascii="Tahoma" w:hAnsi="Tahoma" w:cs="Tahoma"/>
          <w:b/>
        </w:rPr>
      </w:pPr>
      <w:r w:rsidRPr="00F6039E">
        <w:rPr>
          <w:rFonts w:ascii="Tahoma" w:hAnsi="Tahoma" w:cs="Tahoma"/>
        </w:rPr>
        <w:t xml:space="preserve">Suma gwarancyjna na jeden i wszystkie wypadki ubezpieczeniowe: </w:t>
      </w:r>
      <w:r w:rsidR="00FD2ECF" w:rsidRPr="00F6039E">
        <w:rPr>
          <w:rFonts w:ascii="Tahoma" w:hAnsi="Tahoma" w:cs="Tahoma"/>
          <w:b/>
        </w:rPr>
        <w:t>5.000.000,00 zł</w:t>
      </w:r>
    </w:p>
    <w:p w14:paraId="31078907" w14:textId="77777777" w:rsidR="00A65B77" w:rsidRPr="00A65B77" w:rsidRDefault="00A65B77" w:rsidP="00A65B77">
      <w:pPr>
        <w:tabs>
          <w:tab w:val="left" w:pos="6720"/>
        </w:tabs>
        <w:jc w:val="both"/>
        <w:rPr>
          <w:rFonts w:ascii="Tahoma" w:hAnsi="Tahoma" w:cs="Tahoma"/>
          <w:i/>
        </w:rPr>
      </w:pPr>
      <w:r w:rsidRPr="00A65B77">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Wypłata odszkodowania z jednego ryzyka OC posiadającego odrębną sumę gwarancyjną nie powoduje konsumpcji sumy gwarancyjnej w innym ryzyku OC posiadającym własną sumę gwarancyjną.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lastRenderedPageBreak/>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39A2B03E" w14:textId="57999AE5" w:rsidR="00D535C8" w:rsidRPr="00A65B77" w:rsidRDefault="00D535C8" w:rsidP="00A65B77">
      <w:pPr>
        <w:jc w:val="both"/>
        <w:rPr>
          <w:rFonts w:ascii="Tahoma" w:hAnsi="Tahoma" w:cs="Tahoma"/>
        </w:rPr>
      </w:pPr>
      <w:r w:rsidRPr="00D535C8">
        <w:rPr>
          <w:rFonts w:ascii="Tahoma" w:hAnsi="Tahoma" w:cs="Tahoma"/>
        </w:rPr>
        <w:t>Odpowiedzialność cywilna za winę umyślną Ubezpieczonego z wyłączeniem jedynie ochrony z tego tytułu dla jego reprezentantów, przez których rozumie się wyłącznie Zarząd Górnośląsko-Zagłębiowskiej Me</w:t>
      </w:r>
      <w:r w:rsidR="005518BC">
        <w:rPr>
          <w:rFonts w:ascii="Tahoma" w:hAnsi="Tahoma" w:cs="Tahoma"/>
        </w:rPr>
        <w:t>t</w:t>
      </w:r>
      <w:r w:rsidRPr="00D535C8">
        <w:rPr>
          <w:rFonts w:ascii="Tahoma" w:hAnsi="Tahoma" w:cs="Tahoma"/>
        </w:rPr>
        <w:t>ropolii. Tym samym za wszystkie pozostałe osoby Ubezpieczyciel ponosi odpowiedzialność.</w:t>
      </w:r>
    </w:p>
    <w:p w14:paraId="0DD27DB9" w14:textId="74C93E0A" w:rsidR="00A65B77" w:rsidRPr="00A65B77" w:rsidRDefault="00A65B77" w:rsidP="00A65B77">
      <w:pPr>
        <w:tabs>
          <w:tab w:val="left" w:pos="5346"/>
          <w:tab w:val="left" w:pos="5986"/>
        </w:tabs>
        <w:jc w:val="both"/>
        <w:rPr>
          <w:rFonts w:ascii="Tahoma" w:hAnsi="Tahoma" w:cs="Tahoma"/>
          <w:bCs/>
        </w:rPr>
      </w:pPr>
      <w:r w:rsidRPr="005518BC">
        <w:rPr>
          <w:rFonts w:ascii="Tahoma" w:hAnsi="Tahoma" w:cs="Tahoma"/>
        </w:rPr>
        <w:t xml:space="preserve">Ubezpieczenie obejmuje szkody wyrządzone wskutek rażącego niedbalstwa. </w:t>
      </w:r>
    </w:p>
    <w:p w14:paraId="5F2DCB31" w14:textId="77777777" w:rsidR="00A65B77" w:rsidRPr="00A65B77" w:rsidRDefault="00A65B77" w:rsidP="00A65B77">
      <w:pPr>
        <w:jc w:val="both"/>
        <w:rPr>
          <w:rFonts w:ascii="Tahoma" w:hAnsi="Tahoma" w:cs="Tahoma"/>
          <w:iCs/>
        </w:rPr>
      </w:pPr>
    </w:p>
    <w:p w14:paraId="7AD8FE59" w14:textId="4DD9803E" w:rsidR="00A65B77" w:rsidRPr="00A65B77" w:rsidRDefault="00A65B77" w:rsidP="00A65B77">
      <w:pPr>
        <w:jc w:val="both"/>
        <w:rPr>
          <w:rFonts w:ascii="Tahoma" w:hAnsi="Tahoma" w:cs="Tahoma"/>
          <w:iCs/>
        </w:rPr>
      </w:pPr>
      <w:r w:rsidRPr="00A65B77">
        <w:rPr>
          <w:rFonts w:ascii="Tahoma" w:hAnsi="Tahoma" w:cs="Tahoma"/>
          <w:iCs/>
        </w:rPr>
        <w:t xml:space="preserve">Ubezpieczenie obejmuje odpowiedzialność cywilną (w tym odpowiedzialność cywilną związaną </w:t>
      </w:r>
      <w:r w:rsidRPr="00A65B77">
        <w:rPr>
          <w:rFonts w:ascii="Tahoma" w:hAnsi="Tahoma" w:cs="Tahoma"/>
          <w:iCs/>
        </w:rPr>
        <w:br/>
        <w:t xml:space="preserve">z wykonywaniem władzy publicznej) </w:t>
      </w:r>
      <w:r w:rsidR="00BD28F9">
        <w:rPr>
          <w:rFonts w:ascii="Tahoma" w:hAnsi="Tahoma" w:cs="Tahoma"/>
          <w:iCs/>
        </w:rPr>
        <w:t>Górnośląsko-Zagłębiowskiej Metropolii</w:t>
      </w:r>
      <w:r w:rsidRPr="00A65B77">
        <w:rPr>
          <w:rFonts w:ascii="Tahoma" w:hAnsi="Tahoma" w:cs="Tahoma"/>
          <w:iCs/>
        </w:rPr>
        <w:t xml:space="preserve"> 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p>
    <w:p w14:paraId="71A29D95" w14:textId="77777777" w:rsidR="00A65B77" w:rsidRP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068443B6" w14:textId="77777777" w:rsidR="00A65B77" w:rsidRPr="00A65B77" w:rsidRDefault="00A65B77" w:rsidP="00A65B77">
      <w:pPr>
        <w:ind w:left="426"/>
        <w:jc w:val="both"/>
        <w:rPr>
          <w:rFonts w:ascii="Tahoma" w:hAnsi="Tahoma" w:cs="Tahoma"/>
          <w:iCs/>
        </w:rPr>
      </w:pPr>
    </w:p>
    <w:p w14:paraId="297E4C1A" w14:textId="77777777"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373CCCD5" w14:textId="77777777" w:rsidR="00A65B77" w:rsidRPr="00A65B77" w:rsidRDefault="00A65B77" w:rsidP="00A65B77">
      <w:pPr>
        <w:ind w:firstLine="426"/>
        <w:jc w:val="both"/>
        <w:rPr>
          <w:rFonts w:ascii="Tahoma" w:hAnsi="Tahoma" w:cs="Tahoma"/>
          <w:u w:val="single"/>
        </w:rPr>
      </w:pPr>
    </w:p>
    <w:p w14:paraId="328ADD06" w14:textId="77777777" w:rsidR="00A65B77" w:rsidRPr="00BD28F9" w:rsidRDefault="00A65B77" w:rsidP="00A65B77">
      <w:pPr>
        <w:jc w:val="both"/>
        <w:rPr>
          <w:rFonts w:ascii="Tahoma" w:hAnsi="Tahoma" w:cs="Tahoma"/>
          <w:u w:val="single"/>
        </w:rPr>
      </w:pPr>
      <w:r w:rsidRPr="00A65B77">
        <w:rPr>
          <w:rFonts w:ascii="Tahoma" w:hAnsi="Tahoma" w:cs="Tahoma"/>
          <w:u w:val="single"/>
        </w:rPr>
        <w:t xml:space="preserve">Koszty dodatkowe objęte ochroną </w:t>
      </w:r>
      <w:r w:rsidRPr="00BD28F9">
        <w:rPr>
          <w:rFonts w:ascii="Tahoma" w:hAnsi="Tahoma" w:cs="Tahoma"/>
          <w:u w:val="single"/>
        </w:rPr>
        <w:t>ubezpieczeniową w ramach sumy gwarancyjnej:</w:t>
      </w:r>
    </w:p>
    <w:p w14:paraId="144DFA43" w14:textId="77777777" w:rsidR="00A65B77" w:rsidRPr="00BD28F9" w:rsidRDefault="00A65B77" w:rsidP="00F109B5">
      <w:pPr>
        <w:numPr>
          <w:ilvl w:val="0"/>
          <w:numId w:val="50"/>
        </w:numPr>
        <w:jc w:val="both"/>
        <w:rPr>
          <w:rFonts w:ascii="Tahoma" w:hAnsi="Tahoma" w:cs="Tahoma"/>
        </w:rPr>
      </w:pPr>
      <w:r w:rsidRPr="00BD28F9">
        <w:rPr>
          <w:rFonts w:ascii="Tahoma" w:hAnsi="Tahoma" w:cs="Tahoma"/>
        </w:rPr>
        <w:t xml:space="preserve">koszty działań podjętych przez ubezpieczającego/ubezpieczonego w celu zapobieżenia szkodzie lub zmniejszenia jej rozmiarów, jeżeli działania te były celowe, chociażby okazały się bezskuteczne, </w:t>
      </w:r>
    </w:p>
    <w:p w14:paraId="0E868FF8" w14:textId="77777777" w:rsidR="00A65B77" w:rsidRPr="00BD28F9" w:rsidRDefault="00A65B77" w:rsidP="00F109B5">
      <w:pPr>
        <w:numPr>
          <w:ilvl w:val="0"/>
          <w:numId w:val="50"/>
        </w:numPr>
        <w:jc w:val="both"/>
        <w:rPr>
          <w:rFonts w:ascii="Tahoma" w:hAnsi="Tahoma" w:cs="Tahoma"/>
        </w:rPr>
      </w:pPr>
      <w:r w:rsidRPr="00BD28F9">
        <w:rPr>
          <w:rFonts w:ascii="Tahoma" w:hAnsi="Tahoma" w:cs="Tahoma"/>
        </w:rPr>
        <w:t>koszty wynagrodzenia rzeczoznawców i ekspertów powołanych za zgodą Ubezpieczyciela w celu ustalenia okoliczności, przyczyn i rozmiaru szkody,</w:t>
      </w:r>
    </w:p>
    <w:p w14:paraId="5B4DD656" w14:textId="77777777" w:rsidR="00A65B77" w:rsidRPr="00BD28F9" w:rsidRDefault="00A65B77" w:rsidP="00F109B5">
      <w:pPr>
        <w:numPr>
          <w:ilvl w:val="0"/>
          <w:numId w:val="50"/>
        </w:numPr>
        <w:jc w:val="both"/>
        <w:rPr>
          <w:rFonts w:ascii="Tahoma" w:hAnsi="Tahoma" w:cs="Tahoma"/>
        </w:rPr>
      </w:pPr>
      <w:r w:rsidRPr="00BD28F9">
        <w:rPr>
          <w:rFonts w:ascii="Tahoma" w:hAnsi="Tahoma" w:cs="Tahoma"/>
        </w:rPr>
        <w:t>koszty obrony sądowej przed roszczeniami poszkodowanych lub uprawnionych w sporze prowadzonym na polecenie Ubezpieczyciela lub za jego zgodą,</w:t>
      </w:r>
    </w:p>
    <w:p w14:paraId="542498C0" w14:textId="77777777" w:rsidR="00A65B77" w:rsidRPr="00BD28F9" w:rsidRDefault="00A65B77" w:rsidP="00F109B5">
      <w:pPr>
        <w:numPr>
          <w:ilvl w:val="0"/>
          <w:numId w:val="50"/>
        </w:numPr>
        <w:jc w:val="both"/>
        <w:rPr>
          <w:rFonts w:ascii="Tahoma" w:hAnsi="Tahoma" w:cs="Tahoma"/>
        </w:rPr>
      </w:pPr>
      <w:r w:rsidRPr="00BD28F9">
        <w:rPr>
          <w:rFonts w:ascii="Tahoma" w:hAnsi="Tahoma" w:cs="Tahoma"/>
        </w:rPr>
        <w:t xml:space="preserve">koszty obrony sądowej w postępowaniu karnym, jeżeli toczące się postępowanie ma związek </w:t>
      </w:r>
      <w:r w:rsidRPr="00BD28F9">
        <w:rPr>
          <w:rFonts w:ascii="Tahoma" w:hAnsi="Tahoma" w:cs="Tahoma"/>
        </w:rPr>
        <w:br/>
        <w:t>z ustaleniem odpowiedzialności ubezpieczonego, jeżeli Ubezpieczyciel zażądał powołania obrony lub wyraził zgodę na pokrycie tych kosztów,</w:t>
      </w:r>
    </w:p>
    <w:p w14:paraId="1B04F317" w14:textId="77777777" w:rsidR="00A65B77" w:rsidRPr="00BD28F9" w:rsidRDefault="00A65B77" w:rsidP="00F109B5">
      <w:pPr>
        <w:numPr>
          <w:ilvl w:val="0"/>
          <w:numId w:val="50"/>
        </w:numPr>
        <w:jc w:val="both"/>
        <w:rPr>
          <w:rFonts w:ascii="Tahoma" w:hAnsi="Tahoma" w:cs="Tahoma"/>
        </w:rPr>
      </w:pPr>
      <w:r w:rsidRPr="00BD28F9">
        <w:rPr>
          <w:rFonts w:ascii="Tahoma" w:hAnsi="Tahoma" w:cs="Tahoma"/>
        </w:rPr>
        <w:t>koszty postępowań sądowych, w tym mediacji lub postępowania pojednawczego oraz koszty opłat administracyjnych, jeżeli Ubezpieczyciel wyraził zgodę na pokrycie tych kosztów.</w:t>
      </w:r>
    </w:p>
    <w:p w14:paraId="27EE7E11" w14:textId="77777777" w:rsidR="00A65B77" w:rsidRPr="00BD28F9" w:rsidRDefault="00A65B77" w:rsidP="00A65B77">
      <w:pPr>
        <w:tabs>
          <w:tab w:val="left" w:pos="5346"/>
          <w:tab w:val="left" w:pos="5986"/>
        </w:tabs>
        <w:ind w:left="426"/>
        <w:jc w:val="both"/>
        <w:rPr>
          <w:rFonts w:ascii="Tahoma" w:hAnsi="Tahoma" w:cs="Tahoma"/>
        </w:rPr>
      </w:pPr>
    </w:p>
    <w:p w14:paraId="03671B4F" w14:textId="77777777" w:rsidR="00A65B77" w:rsidRPr="00BD28F9" w:rsidRDefault="00A65B77" w:rsidP="00A65B77">
      <w:pPr>
        <w:tabs>
          <w:tab w:val="left" w:pos="5346"/>
          <w:tab w:val="left" w:pos="5986"/>
        </w:tabs>
        <w:jc w:val="both"/>
        <w:rPr>
          <w:rFonts w:ascii="Tahoma" w:hAnsi="Tahoma" w:cs="Tahoma"/>
          <w:b/>
        </w:rPr>
      </w:pPr>
      <w:r w:rsidRPr="00BD28F9">
        <w:rPr>
          <w:rFonts w:ascii="Tahoma" w:hAnsi="Tahoma" w:cs="Tahoma"/>
          <w:b/>
        </w:rPr>
        <w:t>Wymagany zakres ubezpieczenia obejmuje w szczególności:</w:t>
      </w:r>
    </w:p>
    <w:p w14:paraId="258F63F7" w14:textId="77777777" w:rsidR="00A65B77" w:rsidRPr="00BD28F9" w:rsidRDefault="00A65B77" w:rsidP="00F109B5">
      <w:pPr>
        <w:pStyle w:val="Akapitzlist"/>
        <w:numPr>
          <w:ilvl w:val="1"/>
          <w:numId w:val="65"/>
        </w:numPr>
        <w:jc w:val="both"/>
        <w:rPr>
          <w:rFonts w:ascii="Tahoma" w:hAnsi="Tahoma" w:cs="Tahoma"/>
          <w:sz w:val="20"/>
          <w:szCs w:val="20"/>
        </w:rPr>
      </w:pPr>
      <w:r w:rsidRPr="00BD28F9">
        <w:rPr>
          <w:rFonts w:ascii="Tahoma" w:hAnsi="Tahoma" w:cs="Tahoma"/>
          <w:sz w:val="20"/>
          <w:szCs w:val="20"/>
        </w:rPr>
        <w:t>odpowiedzialność z tytułu szkód związanych z przeniesieniem ognia;</w:t>
      </w:r>
    </w:p>
    <w:p w14:paraId="08FAD266" w14:textId="77777777" w:rsidR="00A65B77" w:rsidRPr="00BD28F9" w:rsidRDefault="00A65B77" w:rsidP="00F109B5">
      <w:pPr>
        <w:pStyle w:val="Akapitzlist"/>
        <w:numPr>
          <w:ilvl w:val="1"/>
          <w:numId w:val="65"/>
        </w:numPr>
        <w:jc w:val="both"/>
        <w:rPr>
          <w:rFonts w:ascii="Tahoma" w:hAnsi="Tahoma" w:cs="Tahoma"/>
          <w:sz w:val="20"/>
          <w:szCs w:val="20"/>
        </w:rPr>
      </w:pPr>
      <w:r w:rsidRPr="00BD28F9">
        <w:rPr>
          <w:rFonts w:ascii="Tahoma" w:hAnsi="Tahoma" w:cs="Tahoma"/>
          <w:sz w:val="20"/>
          <w:szCs w:val="20"/>
        </w:rPr>
        <w:t xml:space="preserve">odpowiedzialność z tytułu szkód powstałych w następstwie zalania mienia osób trzecich, w tym z tytułu </w:t>
      </w:r>
      <w:proofErr w:type="spellStart"/>
      <w:r w:rsidRPr="00BD28F9">
        <w:rPr>
          <w:rFonts w:ascii="Tahoma" w:hAnsi="Tahoma" w:cs="Tahoma"/>
          <w:sz w:val="20"/>
          <w:szCs w:val="20"/>
        </w:rPr>
        <w:t>zalań</w:t>
      </w:r>
      <w:proofErr w:type="spellEnd"/>
      <w:r w:rsidRPr="00BD28F9">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 z systemów wodnych lub technologicznych);</w:t>
      </w:r>
    </w:p>
    <w:p w14:paraId="19665A77" w14:textId="77777777" w:rsidR="00A65B77" w:rsidRPr="00A65B77" w:rsidRDefault="00A65B77" w:rsidP="00F109B5">
      <w:pPr>
        <w:pStyle w:val="Akapitzlist"/>
        <w:numPr>
          <w:ilvl w:val="1"/>
          <w:numId w:val="65"/>
        </w:numPr>
        <w:jc w:val="both"/>
        <w:rPr>
          <w:rFonts w:ascii="Tahoma" w:hAnsi="Tahoma" w:cs="Tahoma"/>
          <w:sz w:val="20"/>
          <w:szCs w:val="20"/>
        </w:rPr>
      </w:pPr>
      <w:r w:rsidRPr="00A65B77">
        <w:rPr>
          <w:rFonts w:ascii="Tahoma" w:hAnsi="Tahoma" w:cs="Tahoma"/>
          <w:sz w:val="20"/>
          <w:szCs w:val="20"/>
        </w:rPr>
        <w:t>odpowiedzialność za szkody wyrządzone przez prąd elektryczny, w tym przepięcia i przetężenia;</w:t>
      </w:r>
    </w:p>
    <w:p w14:paraId="06A93EAE" w14:textId="77777777" w:rsidR="00A65B77" w:rsidRPr="00A65B77" w:rsidRDefault="00A65B77" w:rsidP="00F109B5">
      <w:pPr>
        <w:pStyle w:val="Akapitzlist"/>
        <w:numPr>
          <w:ilvl w:val="1"/>
          <w:numId w:val="65"/>
        </w:numPr>
        <w:jc w:val="both"/>
        <w:rPr>
          <w:rFonts w:ascii="Tahoma" w:hAnsi="Tahoma" w:cs="Tahoma"/>
          <w:sz w:val="20"/>
          <w:szCs w:val="20"/>
        </w:rPr>
      </w:pPr>
      <w:r w:rsidRPr="00A65B77">
        <w:rPr>
          <w:rFonts w:ascii="Tahoma" w:hAnsi="Tahoma" w:cs="Tahoma"/>
          <w:sz w:val="20"/>
          <w:szCs w:val="20"/>
        </w:rPr>
        <w:t>odpowiedzialność z tytułu niewykonania lub nienależytego wykonania zobowiązania;</w:t>
      </w:r>
    </w:p>
    <w:p w14:paraId="25D65C93" w14:textId="77777777" w:rsidR="00A65B77" w:rsidRPr="00BD28F9" w:rsidRDefault="00A65B77" w:rsidP="00F109B5">
      <w:pPr>
        <w:pStyle w:val="Akapitzlist"/>
        <w:numPr>
          <w:ilvl w:val="1"/>
          <w:numId w:val="65"/>
        </w:numPr>
        <w:jc w:val="both"/>
        <w:rPr>
          <w:rFonts w:ascii="Tahoma" w:hAnsi="Tahoma" w:cs="Tahoma"/>
          <w:sz w:val="20"/>
          <w:szCs w:val="20"/>
        </w:rPr>
      </w:pPr>
      <w:r w:rsidRPr="00BD28F9">
        <w:rPr>
          <w:rFonts w:ascii="Tahoma" w:hAnsi="Tahoma" w:cs="Tahoma"/>
          <w:sz w:val="20"/>
          <w:szCs w:val="20"/>
        </w:rPr>
        <w:t>odpowiedzialność z tytułu administrowania i zarządzania nieruchomościami;</w:t>
      </w:r>
    </w:p>
    <w:p w14:paraId="2856149D" w14:textId="77777777" w:rsidR="00A65B77" w:rsidRPr="00A65B77" w:rsidRDefault="00A65B77" w:rsidP="00F109B5">
      <w:pPr>
        <w:pStyle w:val="Akapitzlist"/>
        <w:numPr>
          <w:ilvl w:val="1"/>
          <w:numId w:val="65"/>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F109B5">
      <w:pPr>
        <w:pStyle w:val="Akapitzlist"/>
        <w:numPr>
          <w:ilvl w:val="0"/>
          <w:numId w:val="57"/>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F109B5">
      <w:pPr>
        <w:pStyle w:val="Akapitzlist"/>
        <w:numPr>
          <w:ilvl w:val="0"/>
          <w:numId w:val="57"/>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F109B5">
      <w:pPr>
        <w:pStyle w:val="Akapitzlist"/>
        <w:numPr>
          <w:ilvl w:val="0"/>
          <w:numId w:val="57"/>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30A3CC41" w14:textId="77777777" w:rsidR="00A65B77" w:rsidRPr="00A65B77" w:rsidRDefault="00A65B77" w:rsidP="00F109B5">
      <w:pPr>
        <w:pStyle w:val="Akapitzlist"/>
        <w:numPr>
          <w:ilvl w:val="0"/>
          <w:numId w:val="57"/>
        </w:numPr>
        <w:jc w:val="both"/>
        <w:rPr>
          <w:rFonts w:ascii="Tahoma" w:hAnsi="Tahoma" w:cs="Tahoma"/>
          <w:sz w:val="20"/>
          <w:szCs w:val="20"/>
        </w:rPr>
      </w:pPr>
      <w:r w:rsidRPr="00A65B77">
        <w:rPr>
          <w:rFonts w:ascii="Tahoma" w:hAnsi="Tahoma" w:cs="Tahoma"/>
          <w:sz w:val="20"/>
          <w:szCs w:val="20"/>
        </w:rPr>
        <w:t xml:space="preserve">wynikające z utraty wartości albo zmniejszenia wartości rzeczy ruchomej, nieruchomości, przedsiębiorstwa lub gospodarstwa rolnego, </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lastRenderedPageBreak/>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proofErr w:type="spellStart"/>
      <w:r w:rsidRPr="00A65B77">
        <w:rPr>
          <w:rFonts w:ascii="Tahoma" w:hAnsi="Tahoma" w:cs="Tahoma"/>
          <w:sz w:val="20"/>
          <w:szCs w:val="20"/>
        </w:rPr>
        <w:t>internetu</w:t>
      </w:r>
      <w:proofErr w:type="spellEnd"/>
      <w:r w:rsidRPr="00A65B77">
        <w:rPr>
          <w:rFonts w:ascii="Tahoma" w:hAnsi="Tahoma" w:cs="Tahoma"/>
          <w:sz w:val="20"/>
          <w:szCs w:val="20"/>
        </w:rPr>
        <w:t>, administracji systemami informatycznymi,</w:t>
      </w:r>
    </w:p>
    <w:p w14:paraId="4E66F695"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F109B5">
      <w:pPr>
        <w:pStyle w:val="Akapitzlist"/>
        <w:numPr>
          <w:ilvl w:val="0"/>
          <w:numId w:val="58"/>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związane z dokonywaniem płatności,</w:t>
      </w:r>
    </w:p>
    <w:p w14:paraId="4134072A" w14:textId="12F7E9E3" w:rsidR="00A65B77" w:rsidRPr="005518BC" w:rsidRDefault="00A65B77" w:rsidP="00F109B5">
      <w:pPr>
        <w:pStyle w:val="Akapitzlist"/>
        <w:numPr>
          <w:ilvl w:val="0"/>
          <w:numId w:val="58"/>
        </w:numPr>
        <w:jc w:val="both"/>
        <w:rPr>
          <w:rFonts w:ascii="Tahoma" w:hAnsi="Tahoma" w:cs="Tahoma"/>
          <w:b/>
          <w:sz w:val="20"/>
          <w:szCs w:val="20"/>
        </w:rPr>
      </w:pPr>
      <w:r w:rsidRPr="005518BC">
        <w:rPr>
          <w:rFonts w:ascii="Tahoma" w:hAnsi="Tahoma" w:cs="Tahoma"/>
          <w:sz w:val="20"/>
          <w:szCs w:val="20"/>
        </w:rPr>
        <w:t>wynikające z niedotrzymania terminów</w:t>
      </w:r>
      <w:r w:rsidRPr="005518BC">
        <w:rPr>
          <w:rFonts w:ascii="Arial" w:hAnsi="Arial" w:cs="Arial"/>
          <w:color w:val="FF0000"/>
          <w:sz w:val="20"/>
          <w:szCs w:val="20"/>
        </w:rPr>
        <w:t xml:space="preserve"> </w:t>
      </w:r>
    </w:p>
    <w:p w14:paraId="04039FC4" w14:textId="77777777" w:rsidR="00A65B77" w:rsidRPr="00A65B77" w:rsidRDefault="00A65B77" w:rsidP="00F109B5">
      <w:pPr>
        <w:pStyle w:val="Akapitzlist"/>
        <w:numPr>
          <w:ilvl w:val="0"/>
          <w:numId w:val="58"/>
        </w:numPr>
        <w:jc w:val="both"/>
        <w:rPr>
          <w:rFonts w:ascii="Tahoma" w:hAnsi="Tahoma" w:cs="Tahoma"/>
          <w:sz w:val="20"/>
          <w:szCs w:val="20"/>
        </w:rPr>
      </w:pPr>
      <w:r w:rsidRPr="00A65B77">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p>
    <w:p w14:paraId="1A14DCF3" w14:textId="77777777" w:rsidR="00A65B77" w:rsidRPr="00F6039E" w:rsidRDefault="00A65B77" w:rsidP="00A65B77">
      <w:pPr>
        <w:ind w:left="1080"/>
        <w:jc w:val="both"/>
        <w:rPr>
          <w:rFonts w:ascii="Tahoma" w:hAnsi="Tahoma" w:cs="Tahoma"/>
        </w:rPr>
      </w:pPr>
      <w:r w:rsidRPr="00F6039E">
        <w:rPr>
          <w:rFonts w:ascii="Tahoma" w:hAnsi="Tahoma" w:cs="Tahoma"/>
        </w:rPr>
        <w:t xml:space="preserve">- </w:t>
      </w:r>
      <w:r w:rsidRPr="00F6039E">
        <w:rPr>
          <w:rFonts w:ascii="Tahoma" w:hAnsi="Tahoma" w:cs="Tahoma"/>
          <w:b/>
        </w:rPr>
        <w:t xml:space="preserve">limit odpowiedzialności 200 000,00 zł na jeden i wszystkie wypadki ubezpieczeniowe </w:t>
      </w:r>
      <w:r w:rsidRPr="00F6039E">
        <w:rPr>
          <w:rFonts w:ascii="Tahoma" w:hAnsi="Tahoma" w:cs="Tahoma"/>
        </w:rPr>
        <w:t xml:space="preserve">(niniejszy limit nie ma zastosowania przy odpowiedzialności JST </w:t>
      </w:r>
      <w:r w:rsidRPr="00F6039E">
        <w:rPr>
          <w:rFonts w:ascii="Tahoma" w:hAnsi="Tahoma" w:cs="Tahoma"/>
        </w:rPr>
        <w:br/>
        <w:t>w związku z wydaniem lub niewydaniem decyzji administracyjnych lub aktów normatywnych prawa miejscowego);</w:t>
      </w:r>
    </w:p>
    <w:p w14:paraId="2D6D1957" w14:textId="54FC92B0" w:rsidR="00A65B77" w:rsidRPr="00F6039E" w:rsidRDefault="00A65B77" w:rsidP="00F109B5">
      <w:pPr>
        <w:pStyle w:val="Akapitzlist"/>
        <w:numPr>
          <w:ilvl w:val="1"/>
          <w:numId w:val="65"/>
        </w:numPr>
        <w:jc w:val="both"/>
        <w:rPr>
          <w:rFonts w:ascii="Tahoma" w:hAnsi="Tahoma" w:cs="Tahoma"/>
          <w:b/>
          <w:sz w:val="20"/>
          <w:szCs w:val="20"/>
        </w:rPr>
      </w:pPr>
      <w:r w:rsidRPr="00F6039E">
        <w:rPr>
          <w:rFonts w:ascii="Tahoma" w:hAnsi="Tahoma" w:cs="Tahoma"/>
          <w:sz w:val="20"/>
          <w:szCs w:val="20"/>
        </w:rPr>
        <w:t xml:space="preserve">szkody wynikające z utraty, zniszczenia lub zaginięcia dokumentów powierzonych ubezpieczonemu przez osoby trzecie w związku z prowadzoną przez niego działalnością - </w:t>
      </w:r>
      <w:r w:rsidR="0086087F" w:rsidRPr="00F6039E">
        <w:rPr>
          <w:rFonts w:ascii="Tahoma" w:hAnsi="Tahoma" w:cs="Tahoma"/>
          <w:b/>
          <w:sz w:val="20"/>
          <w:szCs w:val="20"/>
        </w:rPr>
        <w:t xml:space="preserve">limit odpowiedzialności </w:t>
      </w:r>
      <w:r w:rsidRPr="00F6039E">
        <w:rPr>
          <w:rFonts w:ascii="Tahoma" w:hAnsi="Tahoma" w:cs="Tahoma"/>
          <w:b/>
          <w:sz w:val="20"/>
          <w:szCs w:val="20"/>
        </w:rPr>
        <w:t>100 000,00 zł na jeden i wszystkie wypadki ubezpieczeniowe;</w:t>
      </w:r>
    </w:p>
    <w:p w14:paraId="00210953" w14:textId="77777777" w:rsidR="00A65B77" w:rsidRPr="0086087F" w:rsidRDefault="00A65B77" w:rsidP="00F109B5">
      <w:pPr>
        <w:pStyle w:val="Akapitzlist"/>
        <w:numPr>
          <w:ilvl w:val="1"/>
          <w:numId w:val="65"/>
        </w:numPr>
        <w:jc w:val="both"/>
        <w:rPr>
          <w:rFonts w:ascii="Tahoma" w:hAnsi="Tahoma" w:cs="Tahoma"/>
          <w:b/>
          <w:sz w:val="20"/>
          <w:szCs w:val="20"/>
        </w:rPr>
      </w:pPr>
      <w:r w:rsidRPr="00F6039E">
        <w:rPr>
          <w:rFonts w:ascii="Tahoma" w:hAnsi="Tahoma" w:cs="Tahoma"/>
          <w:iCs/>
          <w:sz w:val="20"/>
          <w:szCs w:val="20"/>
        </w:rPr>
        <w:t xml:space="preserve">odpowiedzialność za szkody powstałe na parkingach i </w:t>
      </w:r>
      <w:r w:rsidRPr="0086087F">
        <w:rPr>
          <w:rFonts w:ascii="Tahoma" w:hAnsi="Tahoma" w:cs="Tahoma"/>
          <w:iCs/>
          <w:color w:val="000000"/>
          <w:sz w:val="20"/>
          <w:szCs w:val="20"/>
        </w:rPr>
        <w:t>placach, drogach wewnętrznych, ścieżkach rowerowych i ciągach komunikacyjnych przeznaczonych do ruchu pieszych niebędących drogami publicznymi w rozumieniu przepisów Ustawy o drogach publicznych, będących własnością Ubezpieczającego/Ubezpieczonego i/lub przez niego administrowanych/zarządzanych;</w:t>
      </w:r>
    </w:p>
    <w:p w14:paraId="0E6F54A0" w14:textId="77777777" w:rsidR="00A65B77" w:rsidRPr="00A65B77" w:rsidRDefault="00A65B77" w:rsidP="00F109B5">
      <w:pPr>
        <w:pStyle w:val="Akapitzlist"/>
        <w:numPr>
          <w:ilvl w:val="1"/>
          <w:numId w:val="65"/>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A65B77"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 policji lub straży pożarnej.</w:t>
      </w:r>
    </w:p>
    <w:p w14:paraId="7A3762BD" w14:textId="47F84D23" w:rsidR="00A65B77" w:rsidRPr="00F6039E" w:rsidRDefault="00A65B77" w:rsidP="00A65B77">
      <w:pPr>
        <w:ind w:left="709"/>
        <w:jc w:val="both"/>
        <w:rPr>
          <w:rFonts w:ascii="Tahoma" w:hAnsi="Tahoma" w:cs="Tahoma"/>
          <w:b/>
        </w:rPr>
      </w:pPr>
      <w:r w:rsidRPr="00F6039E">
        <w:rPr>
          <w:rFonts w:ascii="Tahoma" w:hAnsi="Tahoma" w:cs="Tahoma"/>
          <w:b/>
        </w:rPr>
        <w:t xml:space="preserve">- limit odpowiedzialności na jeden i wszystkie wypadki ubezpieczeniowe: </w:t>
      </w:r>
      <w:r w:rsidR="0086087F" w:rsidRPr="00F6039E">
        <w:rPr>
          <w:rFonts w:ascii="Tahoma" w:hAnsi="Tahoma" w:cs="Tahoma"/>
          <w:b/>
        </w:rPr>
        <w:t xml:space="preserve"> </w:t>
      </w:r>
      <w:r w:rsidR="00C92AC5" w:rsidRPr="00F6039E">
        <w:rPr>
          <w:rFonts w:ascii="Tahoma" w:hAnsi="Tahoma" w:cs="Tahoma"/>
          <w:b/>
        </w:rPr>
        <w:t>5</w:t>
      </w:r>
      <w:r w:rsidRPr="00F6039E">
        <w:rPr>
          <w:rFonts w:ascii="Tahoma" w:hAnsi="Tahoma" w:cs="Tahoma"/>
          <w:b/>
        </w:rPr>
        <w:t>00 000,00 zł;</w:t>
      </w:r>
    </w:p>
    <w:p w14:paraId="39D3F82D" w14:textId="77777777" w:rsidR="00A65B77" w:rsidRPr="00A65B77" w:rsidRDefault="00A65B77" w:rsidP="00A65B77">
      <w:pPr>
        <w:ind w:left="1146"/>
        <w:jc w:val="both"/>
        <w:rPr>
          <w:rFonts w:ascii="Tahoma" w:hAnsi="Tahoma" w:cs="Tahoma"/>
          <w:b/>
          <w:color w:val="FF0000"/>
        </w:rPr>
      </w:pPr>
    </w:p>
    <w:p w14:paraId="4C3D433F" w14:textId="77777777" w:rsidR="00A65B77" w:rsidRPr="005518BC" w:rsidRDefault="00A65B77" w:rsidP="00F109B5">
      <w:pPr>
        <w:pStyle w:val="Akapitzlist"/>
        <w:numPr>
          <w:ilvl w:val="1"/>
          <w:numId w:val="65"/>
        </w:numPr>
        <w:jc w:val="both"/>
        <w:rPr>
          <w:rFonts w:ascii="Tahoma" w:hAnsi="Tahoma" w:cs="Tahoma"/>
          <w:sz w:val="20"/>
          <w:szCs w:val="20"/>
        </w:rPr>
      </w:pPr>
      <w:r w:rsidRPr="005518BC">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56D396F6" w14:textId="167CD9CE" w:rsidR="00A65B77" w:rsidRPr="00197EFA" w:rsidRDefault="00A65B77" w:rsidP="00F109B5">
      <w:pPr>
        <w:pStyle w:val="Akapitzlist"/>
        <w:numPr>
          <w:ilvl w:val="1"/>
          <w:numId w:val="65"/>
        </w:numPr>
        <w:jc w:val="both"/>
        <w:rPr>
          <w:rFonts w:ascii="Tahoma" w:hAnsi="Tahoma" w:cs="Tahoma"/>
          <w:sz w:val="20"/>
          <w:szCs w:val="20"/>
        </w:rPr>
      </w:pPr>
      <w:r w:rsidRPr="00197EFA">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taką działalnością. </w:t>
      </w:r>
      <w:r w:rsidR="00057847" w:rsidRPr="00197EFA">
        <w:rPr>
          <w:rFonts w:ascii="Tahoma" w:hAnsi="Tahoma" w:cs="Tahoma"/>
          <w:sz w:val="20"/>
          <w:szCs w:val="20"/>
        </w:rPr>
        <w:t xml:space="preserve">Ochrona ubezpieczeniowa obejmuje również szkody powstałe w związku z użytkowaniem </w:t>
      </w:r>
      <w:r w:rsidR="00057847" w:rsidRPr="00197EFA">
        <w:rPr>
          <w:rFonts w:ascii="Tahoma" w:hAnsi="Tahoma" w:cs="Tahoma"/>
          <w:sz w:val="20"/>
          <w:szCs w:val="20"/>
        </w:rPr>
        <w:lastRenderedPageBreak/>
        <w:t xml:space="preserve">dronów. </w:t>
      </w:r>
      <w:r w:rsidRPr="00197EFA">
        <w:rPr>
          <w:rFonts w:ascii="Tahoma" w:hAnsi="Tahoma" w:cs="Tahoma"/>
          <w:sz w:val="20"/>
          <w:szCs w:val="20"/>
        </w:rPr>
        <w:t>Ochrona w ramach tego rozszerzenia nie obejmuje odpowiedzialności za organizacje imprez związanych ze sportami ekstremalnymi, samochodowymi, wodnymi, motorowymi lub lotniczymi;</w:t>
      </w:r>
    </w:p>
    <w:p w14:paraId="6C131B56" w14:textId="24F2ACFD" w:rsidR="001B71CD" w:rsidRPr="00197EFA" w:rsidRDefault="001B71CD" w:rsidP="001B71CD">
      <w:pPr>
        <w:ind w:firstLine="709"/>
        <w:jc w:val="both"/>
        <w:rPr>
          <w:rFonts w:ascii="Tahoma" w:hAnsi="Tahoma" w:cs="Tahoma"/>
          <w:b/>
        </w:rPr>
      </w:pPr>
      <w:r w:rsidRPr="00197EFA">
        <w:rPr>
          <w:rFonts w:ascii="Tahoma" w:hAnsi="Tahoma" w:cs="Tahoma"/>
          <w:b/>
        </w:rPr>
        <w:t>limit odpowiedzialności na jeden i wszystkie wypadki ubezpieczeniowe:  1.000 000,00 zł;</w:t>
      </w:r>
    </w:p>
    <w:p w14:paraId="1936B599" w14:textId="77777777" w:rsidR="001B71CD" w:rsidRPr="00A65B77" w:rsidRDefault="001B71CD" w:rsidP="001B71CD">
      <w:pPr>
        <w:pStyle w:val="Akapitzlist"/>
        <w:jc w:val="both"/>
        <w:rPr>
          <w:rFonts w:ascii="Tahoma" w:hAnsi="Tahoma" w:cs="Tahoma"/>
          <w:color w:val="FF0000"/>
          <w:sz w:val="20"/>
          <w:szCs w:val="20"/>
        </w:rPr>
      </w:pPr>
    </w:p>
    <w:p w14:paraId="2CED18BB" w14:textId="25F4ABC1" w:rsidR="00A65B77" w:rsidRPr="00197EFA" w:rsidRDefault="00A65B77" w:rsidP="00F109B5">
      <w:pPr>
        <w:pStyle w:val="Akapitzlist"/>
        <w:numPr>
          <w:ilvl w:val="1"/>
          <w:numId w:val="65"/>
        </w:numPr>
        <w:suppressAutoHyphens/>
        <w:jc w:val="both"/>
        <w:rPr>
          <w:rFonts w:ascii="Tahoma" w:hAnsi="Tahoma" w:cs="Tahoma"/>
          <w:sz w:val="20"/>
          <w:szCs w:val="20"/>
        </w:rPr>
      </w:pPr>
      <w:r w:rsidRPr="00197EFA">
        <w:rPr>
          <w:rFonts w:ascii="Tahoma" w:hAnsi="Tahoma" w:cs="Tahoma"/>
          <w:sz w:val="20"/>
          <w:szCs w:val="20"/>
        </w:rPr>
        <w:t>odpowiedzialność za szkody powstałe w związku z organizacją wyścigów rowerowych;</w:t>
      </w:r>
    </w:p>
    <w:p w14:paraId="439E515C" w14:textId="77777777" w:rsidR="00A65B77" w:rsidRPr="00A65B77" w:rsidRDefault="00A65B77" w:rsidP="00F109B5">
      <w:pPr>
        <w:pStyle w:val="Akapitzlist"/>
        <w:numPr>
          <w:ilvl w:val="1"/>
          <w:numId w:val="65"/>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F109B5">
      <w:pPr>
        <w:pStyle w:val="Akapitzlist"/>
        <w:numPr>
          <w:ilvl w:val="0"/>
          <w:numId w:val="26"/>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F109B5">
      <w:pPr>
        <w:pStyle w:val="Akapitzlist"/>
        <w:numPr>
          <w:ilvl w:val="0"/>
          <w:numId w:val="26"/>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F109B5">
      <w:pPr>
        <w:pStyle w:val="Akapitzlist"/>
        <w:numPr>
          <w:ilvl w:val="0"/>
          <w:numId w:val="26"/>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8E4C33B" w14:textId="77777777" w:rsidR="00A65B77" w:rsidRPr="00A65B77" w:rsidRDefault="00A65B77" w:rsidP="00F109B5">
      <w:pPr>
        <w:pStyle w:val="Akapitzlist"/>
        <w:numPr>
          <w:ilvl w:val="0"/>
          <w:numId w:val="26"/>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B228E57" w14:textId="77777777" w:rsidR="00A65B77" w:rsidRPr="00A65B77" w:rsidRDefault="00A65B77" w:rsidP="00A65B77">
      <w:pPr>
        <w:tabs>
          <w:tab w:val="num" w:pos="1211"/>
        </w:tabs>
        <w:suppressAutoHyphens/>
        <w:ind w:left="1134"/>
        <w:jc w:val="both"/>
        <w:rPr>
          <w:rFonts w:ascii="Tahoma" w:hAnsi="Tahoma" w:cs="Tahoma"/>
        </w:rPr>
      </w:pPr>
    </w:p>
    <w:p w14:paraId="57BB8CA0" w14:textId="77777777" w:rsidR="00A65B77" w:rsidRPr="005518BC" w:rsidRDefault="00A65B77" w:rsidP="00F109B5">
      <w:pPr>
        <w:pStyle w:val="Akapitzlist"/>
        <w:numPr>
          <w:ilvl w:val="1"/>
          <w:numId w:val="65"/>
        </w:numPr>
        <w:tabs>
          <w:tab w:val="num" w:pos="709"/>
        </w:tabs>
        <w:suppressAutoHyphens/>
        <w:jc w:val="both"/>
        <w:rPr>
          <w:rFonts w:ascii="Tahoma" w:hAnsi="Tahoma" w:cs="Tahoma"/>
          <w:sz w:val="20"/>
          <w:szCs w:val="20"/>
        </w:rPr>
      </w:pPr>
      <w:r w:rsidRPr="005518BC">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510EBAFA" w14:textId="77777777" w:rsidR="00A65B77" w:rsidRPr="00F6039E" w:rsidRDefault="00A65B77" w:rsidP="00F109B5">
      <w:pPr>
        <w:pStyle w:val="Akapitzlist"/>
        <w:numPr>
          <w:ilvl w:val="1"/>
          <w:numId w:val="65"/>
        </w:numPr>
        <w:tabs>
          <w:tab w:val="num" w:pos="709"/>
        </w:tabs>
        <w:suppressAutoHyphens/>
        <w:jc w:val="both"/>
        <w:rPr>
          <w:rFonts w:ascii="Tahoma" w:hAnsi="Tahoma" w:cs="Tahoma"/>
          <w:sz w:val="20"/>
          <w:szCs w:val="20"/>
        </w:rPr>
      </w:pPr>
      <w:r w:rsidRPr="001B71CD">
        <w:rPr>
          <w:rFonts w:ascii="Tahoma" w:hAnsi="Tahoma" w:cs="Tahoma"/>
          <w:sz w:val="20"/>
          <w:szCs w:val="20"/>
        </w:rPr>
        <w:t xml:space="preserve">odpowiedzialność cywilną najemcy za szkody powstałe w rzeczach ruchomych i nieruchomych, </w:t>
      </w:r>
      <w:r w:rsidRPr="001B71CD">
        <w:rPr>
          <w:rFonts w:ascii="Tahoma" w:hAnsi="Tahoma" w:cs="Tahoma"/>
          <w:sz w:val="20"/>
          <w:szCs w:val="20"/>
        </w:rPr>
        <w:br/>
        <w:t xml:space="preserve">z których Ubezpieczony korzystał na </w:t>
      </w:r>
      <w:r w:rsidRPr="00F6039E">
        <w:rPr>
          <w:rFonts w:ascii="Tahoma" w:hAnsi="Tahoma" w:cs="Tahoma"/>
          <w:sz w:val="20"/>
          <w:szCs w:val="20"/>
        </w:rPr>
        <w:t>podstawie umowy najmu, dzierżawy, użyczenia, leasingu lub innej podobnej formy korzystania z cudzej rzeczy;</w:t>
      </w:r>
    </w:p>
    <w:p w14:paraId="33009C4D" w14:textId="0D626AC7" w:rsidR="001B71CD" w:rsidRPr="00F6039E" w:rsidRDefault="001B71CD" w:rsidP="001B71CD">
      <w:pPr>
        <w:ind w:firstLine="709"/>
        <w:jc w:val="both"/>
        <w:rPr>
          <w:rFonts w:ascii="Tahoma" w:hAnsi="Tahoma" w:cs="Tahoma"/>
          <w:b/>
        </w:rPr>
      </w:pPr>
      <w:r w:rsidRPr="00F6039E">
        <w:rPr>
          <w:rFonts w:ascii="Tahoma" w:hAnsi="Tahoma" w:cs="Tahoma"/>
          <w:b/>
        </w:rPr>
        <w:t>limit odpowiedzialności na jeden i wszystkie wypadki ubezpieczeniowe:  3.000 000,00 zł;</w:t>
      </w:r>
    </w:p>
    <w:p w14:paraId="4BB65F62" w14:textId="77777777" w:rsidR="001B71CD" w:rsidRPr="00F6039E" w:rsidRDefault="001B71CD" w:rsidP="001B71CD">
      <w:pPr>
        <w:suppressAutoHyphens/>
        <w:jc w:val="both"/>
        <w:rPr>
          <w:rFonts w:ascii="Tahoma" w:hAnsi="Tahoma" w:cs="Tahoma"/>
        </w:rPr>
      </w:pPr>
    </w:p>
    <w:p w14:paraId="6656B13B" w14:textId="77777777" w:rsidR="00A65B77" w:rsidRPr="00F6039E" w:rsidRDefault="00A65B77" w:rsidP="00F109B5">
      <w:pPr>
        <w:pStyle w:val="Akapitzlist"/>
        <w:numPr>
          <w:ilvl w:val="1"/>
          <w:numId w:val="65"/>
        </w:numPr>
        <w:tabs>
          <w:tab w:val="num" w:pos="709"/>
        </w:tabs>
        <w:suppressAutoHyphens/>
        <w:jc w:val="both"/>
        <w:rPr>
          <w:rFonts w:ascii="Tahoma" w:hAnsi="Tahoma" w:cs="Tahoma"/>
          <w:sz w:val="20"/>
          <w:szCs w:val="20"/>
        </w:rPr>
      </w:pPr>
      <w:r w:rsidRPr="00F6039E">
        <w:rPr>
          <w:rFonts w:ascii="Tahoma" w:hAnsi="Tahoma" w:cs="Tahoma"/>
          <w:sz w:val="20"/>
          <w:szCs w:val="20"/>
        </w:rPr>
        <w:t>odpowiedzialność za szkody wzajemne – wyrządzone pomiędzy podmiotami objętymi tą samą umową ubezpieczenia;</w:t>
      </w:r>
    </w:p>
    <w:p w14:paraId="4F4A6FD5" w14:textId="68479412" w:rsidR="001B71CD" w:rsidRPr="00F6039E" w:rsidRDefault="001B71CD" w:rsidP="001B71CD">
      <w:pPr>
        <w:ind w:firstLine="709"/>
        <w:jc w:val="both"/>
        <w:rPr>
          <w:rFonts w:ascii="Tahoma" w:hAnsi="Tahoma" w:cs="Tahoma"/>
          <w:b/>
        </w:rPr>
      </w:pPr>
      <w:r w:rsidRPr="00F6039E">
        <w:rPr>
          <w:rFonts w:ascii="Tahoma" w:hAnsi="Tahoma" w:cs="Tahoma"/>
          <w:b/>
        </w:rPr>
        <w:t>limit odpowiedzialności na jeden i wszystkie wypadki ubezpieczeniowe:  1.000 000,00 zł;</w:t>
      </w:r>
    </w:p>
    <w:p w14:paraId="13A6FDCE" w14:textId="77777777" w:rsidR="001B71CD" w:rsidRPr="001B71CD" w:rsidRDefault="001B71CD" w:rsidP="001B71CD">
      <w:pPr>
        <w:suppressAutoHyphens/>
        <w:jc w:val="both"/>
        <w:rPr>
          <w:rFonts w:ascii="Tahoma" w:hAnsi="Tahoma" w:cs="Tahoma"/>
        </w:rPr>
      </w:pPr>
    </w:p>
    <w:p w14:paraId="26DA0398" w14:textId="77777777" w:rsidR="00A65B77" w:rsidRPr="001B71CD" w:rsidRDefault="00A65B77" w:rsidP="00F109B5">
      <w:pPr>
        <w:pStyle w:val="Akapitzlist"/>
        <w:numPr>
          <w:ilvl w:val="1"/>
          <w:numId w:val="65"/>
        </w:numPr>
        <w:tabs>
          <w:tab w:val="num" w:pos="709"/>
        </w:tabs>
        <w:suppressAutoHyphens/>
        <w:jc w:val="both"/>
        <w:rPr>
          <w:rFonts w:ascii="Tahoma" w:hAnsi="Tahoma" w:cs="Tahoma"/>
          <w:sz w:val="20"/>
          <w:szCs w:val="20"/>
        </w:rPr>
      </w:pPr>
      <w:r w:rsidRPr="001B71CD">
        <w:rPr>
          <w:rFonts w:ascii="Tahoma" w:hAnsi="Tahoma" w:cs="Tahoma"/>
          <w:sz w:val="20"/>
          <w:szCs w:val="20"/>
        </w:rPr>
        <w:t>odpowiedzialność za szkody wyrządzone przez podwykonawców, oraz osoby, którym Ubezpieczający/Ubezpieczony powierzył wykonanie określonych czynności, z prawem do regresu do podwykonawców. W przypadku powierzenia określonych czynności osobie fizycznej, regres jest wyłączony;</w:t>
      </w:r>
    </w:p>
    <w:p w14:paraId="14C8ABEC" w14:textId="77777777" w:rsidR="00A65B77" w:rsidRPr="001B71CD" w:rsidRDefault="00A65B77" w:rsidP="00F109B5">
      <w:pPr>
        <w:pStyle w:val="Akapitzlist"/>
        <w:numPr>
          <w:ilvl w:val="1"/>
          <w:numId w:val="65"/>
        </w:numPr>
        <w:tabs>
          <w:tab w:val="num" w:pos="709"/>
        </w:tabs>
        <w:suppressAutoHyphens/>
        <w:jc w:val="both"/>
        <w:rPr>
          <w:rFonts w:ascii="Tahoma" w:hAnsi="Tahoma" w:cs="Tahoma"/>
          <w:sz w:val="20"/>
          <w:szCs w:val="20"/>
        </w:rPr>
      </w:pPr>
      <w:r w:rsidRPr="001B71CD">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10AD69D9" w:rsidR="00A65B77" w:rsidRPr="00BE433B" w:rsidRDefault="00A65B77" w:rsidP="00F109B5">
      <w:pPr>
        <w:pStyle w:val="Akapitzlist"/>
        <w:numPr>
          <w:ilvl w:val="1"/>
          <w:numId w:val="65"/>
        </w:numPr>
        <w:tabs>
          <w:tab w:val="num" w:pos="709"/>
        </w:tabs>
        <w:suppressAutoHyphens/>
        <w:jc w:val="both"/>
        <w:rPr>
          <w:rFonts w:ascii="Tahoma" w:hAnsi="Tahoma" w:cs="Tahoma"/>
          <w:sz w:val="20"/>
          <w:szCs w:val="20"/>
        </w:rPr>
      </w:pPr>
      <w:r w:rsidRPr="00BE433B">
        <w:rPr>
          <w:rFonts w:ascii="Tahoma" w:hAnsi="Tahoma" w:cs="Tahoma"/>
          <w:sz w:val="20"/>
          <w:szCs w:val="20"/>
        </w:rPr>
        <w:t>odpowiedzialność za szkody wyrządzone w związku</w:t>
      </w:r>
      <w:r w:rsidR="00BE433B" w:rsidRPr="00BE433B">
        <w:rPr>
          <w:rFonts w:ascii="Tahoma" w:hAnsi="Tahoma" w:cs="Tahoma"/>
          <w:sz w:val="20"/>
          <w:szCs w:val="20"/>
        </w:rPr>
        <w:t xml:space="preserve"> z podróżami służbowymi oraz w związku</w:t>
      </w:r>
      <w:r w:rsidRPr="00BE433B">
        <w:rPr>
          <w:rFonts w:ascii="Tahoma" w:hAnsi="Tahoma" w:cs="Tahoma"/>
          <w:sz w:val="20"/>
          <w:szCs w:val="20"/>
        </w:rPr>
        <w:t xml:space="preserve"> z prowadzoną w kraju i za granicą działalnością kulturalną, promocyjną, organizacją wystaw</w:t>
      </w:r>
      <w:r w:rsidR="00BE433B" w:rsidRPr="00BE433B">
        <w:rPr>
          <w:rFonts w:ascii="Tahoma" w:hAnsi="Tahoma" w:cs="Tahoma"/>
          <w:sz w:val="20"/>
          <w:szCs w:val="20"/>
        </w:rPr>
        <w:t xml:space="preserve"> i/lub uczestnictwem w targach, wystawach</w:t>
      </w:r>
      <w:r w:rsidRPr="00BE433B">
        <w:rPr>
          <w:rFonts w:ascii="Tahoma" w:hAnsi="Tahoma" w:cs="Tahoma"/>
          <w:sz w:val="20"/>
          <w:szCs w:val="20"/>
        </w:rPr>
        <w:t xml:space="preserve"> itp., z wyłączeniem odpowiedzialności za szkody na terytorium USA, Kanady, Nowej Zelandii i Australii;</w:t>
      </w:r>
    </w:p>
    <w:p w14:paraId="2CF2215E" w14:textId="77777777" w:rsidR="00A65B77" w:rsidRDefault="00A65B77" w:rsidP="00F109B5">
      <w:pPr>
        <w:pStyle w:val="Akapitzlist"/>
        <w:numPr>
          <w:ilvl w:val="1"/>
          <w:numId w:val="65"/>
        </w:numPr>
        <w:tabs>
          <w:tab w:val="num" w:pos="709"/>
        </w:tabs>
        <w:suppressAutoHyphens/>
        <w:jc w:val="both"/>
        <w:rPr>
          <w:rFonts w:ascii="Tahoma" w:hAnsi="Tahoma" w:cs="Tahoma"/>
          <w:sz w:val="20"/>
          <w:szCs w:val="20"/>
        </w:rPr>
      </w:pPr>
      <w:r w:rsidRPr="005518BC">
        <w:rPr>
          <w:rFonts w:ascii="Tahoma" w:hAnsi="Tahoma" w:cs="Tahoma"/>
          <w:sz w:val="20"/>
          <w:szCs w:val="20"/>
        </w:rPr>
        <w:t>odpowiedzialność za szkody w mieniu osób trzecich powstałe podczas załadunku i rozładunku, w tymi szkody w środkach transportu;</w:t>
      </w:r>
    </w:p>
    <w:p w14:paraId="492A656F" w14:textId="74CDAFBF" w:rsidR="005518BC" w:rsidRPr="00F6039E" w:rsidRDefault="005518BC" w:rsidP="005518BC">
      <w:pPr>
        <w:ind w:firstLine="709"/>
        <w:jc w:val="both"/>
        <w:rPr>
          <w:rFonts w:ascii="Tahoma" w:hAnsi="Tahoma" w:cs="Tahoma"/>
          <w:b/>
        </w:rPr>
      </w:pPr>
      <w:r w:rsidRPr="00F6039E">
        <w:rPr>
          <w:rFonts w:ascii="Tahoma" w:hAnsi="Tahoma" w:cs="Tahoma"/>
          <w:b/>
        </w:rPr>
        <w:t>limit odpowiedzialności na jeden i wszystkie wypadki ubezpieczeniowe:  500 000,00 zł;</w:t>
      </w:r>
    </w:p>
    <w:p w14:paraId="786F7EEB" w14:textId="77777777" w:rsidR="005518BC" w:rsidRPr="005518BC" w:rsidRDefault="005518BC" w:rsidP="005518BC">
      <w:pPr>
        <w:pStyle w:val="Akapitzlist"/>
        <w:suppressAutoHyphens/>
        <w:jc w:val="both"/>
        <w:rPr>
          <w:rFonts w:ascii="Tahoma" w:hAnsi="Tahoma" w:cs="Tahoma"/>
          <w:sz w:val="20"/>
          <w:szCs w:val="20"/>
        </w:rPr>
      </w:pPr>
    </w:p>
    <w:p w14:paraId="5FF6CB1E" w14:textId="360A3737" w:rsidR="00A65B77" w:rsidRPr="00F6039E" w:rsidRDefault="00A65B77" w:rsidP="00F109B5">
      <w:pPr>
        <w:pStyle w:val="Akapitzlist"/>
        <w:numPr>
          <w:ilvl w:val="1"/>
          <w:numId w:val="65"/>
        </w:numPr>
        <w:tabs>
          <w:tab w:val="num" w:pos="709"/>
        </w:tabs>
        <w:suppressAutoHyphens/>
        <w:jc w:val="both"/>
        <w:rPr>
          <w:rFonts w:ascii="Tahoma" w:hAnsi="Tahoma" w:cs="Tahoma"/>
          <w:sz w:val="20"/>
          <w:szCs w:val="20"/>
        </w:rPr>
      </w:pPr>
      <w:r w:rsidRPr="00F6039E">
        <w:rPr>
          <w:rFonts w:ascii="Tahoma" w:hAnsi="Tahoma" w:cs="Tahoma"/>
          <w:sz w:val="20"/>
          <w:szCs w:val="20"/>
        </w:rPr>
        <w:t>odpowiedzialność cywilną za szkody w mieniu przechowywanym, kontrolowanym lub chronionym przez Ubezpieczonego, polegające na jego uszkodzeniu, zniszczeniu lub utracie (OC przechowawcy). Ochrona w tym zakresie dotyczy także szkód w dziełach sztuki i eksponatach muzealnych, instrumentach muzycznych, elementach scenografii, kostiumach teatralnych, mieniu pozostawionym w szatni,  schowkach lub dep</w:t>
      </w:r>
      <w:r w:rsidR="00216FDF" w:rsidRPr="00F6039E">
        <w:rPr>
          <w:rFonts w:ascii="Tahoma" w:hAnsi="Tahoma" w:cs="Tahoma"/>
          <w:sz w:val="20"/>
          <w:szCs w:val="20"/>
        </w:rPr>
        <w:t>ozytach oraz szkód w pojazdach</w:t>
      </w:r>
      <w:r w:rsidRPr="00F6039E">
        <w:rPr>
          <w:rFonts w:ascii="Tahoma" w:hAnsi="Tahoma" w:cs="Tahoma"/>
          <w:sz w:val="20"/>
          <w:szCs w:val="20"/>
        </w:rPr>
        <w:t xml:space="preserve">. Ochrona obejmuje również sprzęt elektroniczny (w tym telefony komórkowe, laptopy, tablety itp.), biżuterię, gotówkę, dokumenty, klucze i inne przedmioty użytku prywatnego i osobistego – </w:t>
      </w:r>
      <w:r w:rsidRPr="00F6039E">
        <w:rPr>
          <w:rFonts w:ascii="Tahoma" w:hAnsi="Tahoma" w:cs="Tahoma"/>
          <w:b/>
          <w:sz w:val="20"/>
          <w:szCs w:val="20"/>
        </w:rPr>
        <w:t xml:space="preserve">limit odpowiedzialności </w:t>
      </w:r>
      <w:r w:rsidR="00BB0DB9" w:rsidRPr="00F6039E">
        <w:rPr>
          <w:rFonts w:ascii="Tahoma" w:hAnsi="Tahoma" w:cs="Tahoma"/>
          <w:b/>
          <w:sz w:val="20"/>
          <w:szCs w:val="20"/>
        </w:rPr>
        <w:t>500 000,00 zł</w:t>
      </w:r>
      <w:r w:rsidRPr="00F6039E">
        <w:rPr>
          <w:rFonts w:ascii="Tahoma" w:hAnsi="Tahoma" w:cs="Tahoma"/>
          <w:b/>
          <w:sz w:val="20"/>
          <w:szCs w:val="20"/>
        </w:rPr>
        <w:t xml:space="preserve"> na jeden wypadek ubezpieczeniowy i </w:t>
      </w:r>
      <w:r w:rsidR="00BB0DB9" w:rsidRPr="00F6039E">
        <w:rPr>
          <w:rFonts w:ascii="Tahoma" w:hAnsi="Tahoma" w:cs="Tahoma"/>
          <w:b/>
          <w:sz w:val="20"/>
          <w:szCs w:val="20"/>
        </w:rPr>
        <w:t>1 000 </w:t>
      </w:r>
      <w:r w:rsidRPr="00F6039E">
        <w:rPr>
          <w:rFonts w:ascii="Tahoma" w:hAnsi="Tahoma" w:cs="Tahoma"/>
          <w:b/>
          <w:sz w:val="20"/>
          <w:szCs w:val="20"/>
        </w:rPr>
        <w:t>000</w:t>
      </w:r>
      <w:r w:rsidR="00BB0DB9" w:rsidRPr="00F6039E">
        <w:rPr>
          <w:rFonts w:ascii="Tahoma" w:hAnsi="Tahoma" w:cs="Tahoma"/>
          <w:b/>
          <w:sz w:val="20"/>
          <w:szCs w:val="20"/>
        </w:rPr>
        <w:t>,00 zł</w:t>
      </w:r>
      <w:r w:rsidRPr="00F6039E">
        <w:rPr>
          <w:rFonts w:ascii="Tahoma" w:hAnsi="Tahoma" w:cs="Tahoma"/>
          <w:b/>
          <w:sz w:val="20"/>
          <w:szCs w:val="20"/>
        </w:rPr>
        <w:t xml:space="preserve"> na wszystkie wypadki ubezpieczeniowe z </w:t>
      </w:r>
      <w:proofErr w:type="spellStart"/>
      <w:r w:rsidRPr="00F6039E">
        <w:rPr>
          <w:rFonts w:ascii="Tahoma" w:hAnsi="Tahoma" w:cs="Tahoma"/>
          <w:b/>
          <w:sz w:val="20"/>
          <w:szCs w:val="20"/>
        </w:rPr>
        <w:t>podlimitem</w:t>
      </w:r>
      <w:proofErr w:type="spellEnd"/>
      <w:r w:rsidRPr="00F6039E">
        <w:rPr>
          <w:rFonts w:ascii="Tahoma" w:hAnsi="Tahoma" w:cs="Tahoma"/>
          <w:b/>
          <w:sz w:val="20"/>
          <w:szCs w:val="20"/>
        </w:rPr>
        <w:t xml:space="preserve"> odpowiedzialności 2 000 zł na jeden i 20 000 zł na wszystkie wypadki ubezpieczeniowe dla szkód w biżuterii, gotówce i dokumentach</w:t>
      </w:r>
      <w:r w:rsidRPr="00F6039E">
        <w:rPr>
          <w:rFonts w:ascii="Tahoma" w:hAnsi="Tahoma" w:cs="Tahoma"/>
          <w:sz w:val="20"/>
          <w:szCs w:val="20"/>
        </w:rPr>
        <w:t>;</w:t>
      </w:r>
    </w:p>
    <w:p w14:paraId="07670598" w14:textId="5C0B0FFF" w:rsidR="00A65B77" w:rsidRPr="00F6039E" w:rsidRDefault="00A65B77" w:rsidP="00F109B5">
      <w:pPr>
        <w:pStyle w:val="Akapitzlist"/>
        <w:numPr>
          <w:ilvl w:val="1"/>
          <w:numId w:val="65"/>
        </w:numPr>
        <w:jc w:val="both"/>
        <w:rPr>
          <w:rFonts w:ascii="Tahoma" w:hAnsi="Tahoma" w:cs="Tahoma"/>
          <w:b/>
          <w:sz w:val="20"/>
          <w:szCs w:val="20"/>
        </w:rPr>
      </w:pPr>
      <w:r w:rsidRPr="00F6039E">
        <w:rPr>
          <w:rFonts w:ascii="Tahoma" w:hAnsi="Tahoma" w:cs="Tahoma"/>
          <w:sz w:val="20"/>
          <w:szCs w:val="20"/>
        </w:rPr>
        <w:t>odpowiedzialność za szkody wyrządzone wskutek posiadania lub użytkowania pojazdów</w:t>
      </w:r>
      <w:r w:rsidR="002A61F9" w:rsidRPr="00F6039E">
        <w:rPr>
          <w:rFonts w:ascii="Tahoma" w:hAnsi="Tahoma" w:cs="Tahoma"/>
          <w:sz w:val="20"/>
          <w:szCs w:val="20"/>
        </w:rPr>
        <w:t>, w tym rowerów elektrycznych i wspomaganych elektrycznie,</w:t>
      </w:r>
      <w:r w:rsidRPr="00F6039E">
        <w:rPr>
          <w:rFonts w:ascii="Tahoma" w:hAnsi="Tahoma" w:cs="Tahoma"/>
          <w:sz w:val="20"/>
          <w:szCs w:val="20"/>
        </w:rPr>
        <w:t xml:space="preserve"> nie podlegających obowiązkowemu ubezpieczeniu odpowiedzialności cywilnej po</w:t>
      </w:r>
      <w:r w:rsidR="002A61F9" w:rsidRPr="00F6039E">
        <w:rPr>
          <w:rFonts w:ascii="Tahoma" w:hAnsi="Tahoma" w:cs="Tahoma"/>
          <w:sz w:val="20"/>
          <w:szCs w:val="20"/>
        </w:rPr>
        <w:t xml:space="preserve">siadaczy pojazdów mechanicznych </w:t>
      </w:r>
      <w:r w:rsidRPr="00F6039E">
        <w:rPr>
          <w:rFonts w:ascii="Tahoma" w:hAnsi="Tahoma" w:cs="Tahoma"/>
          <w:sz w:val="20"/>
          <w:szCs w:val="20"/>
        </w:rPr>
        <w:t xml:space="preserve">- </w:t>
      </w:r>
      <w:r w:rsidRPr="00F6039E">
        <w:rPr>
          <w:rFonts w:ascii="Tahoma" w:hAnsi="Tahoma" w:cs="Tahoma"/>
          <w:b/>
          <w:sz w:val="20"/>
          <w:szCs w:val="20"/>
        </w:rPr>
        <w:t xml:space="preserve">limit odpowiedzialności na jeden i wszystkie wypadki ubezpieczeniowe: </w:t>
      </w:r>
      <w:r w:rsidR="00BB0DB9" w:rsidRPr="00F6039E">
        <w:rPr>
          <w:rFonts w:ascii="Tahoma" w:hAnsi="Tahoma" w:cs="Tahoma"/>
          <w:b/>
          <w:sz w:val="20"/>
          <w:szCs w:val="20"/>
        </w:rPr>
        <w:t>500 000,00 zł</w:t>
      </w:r>
      <w:r w:rsidRPr="00F6039E">
        <w:rPr>
          <w:rFonts w:ascii="Tahoma" w:hAnsi="Tahoma" w:cs="Tahoma"/>
          <w:b/>
          <w:sz w:val="20"/>
          <w:szCs w:val="20"/>
        </w:rPr>
        <w:t>;</w:t>
      </w:r>
    </w:p>
    <w:p w14:paraId="164E5716" w14:textId="77777777" w:rsidR="00A65B77" w:rsidRPr="00F6039E" w:rsidRDefault="00A65B77" w:rsidP="00F109B5">
      <w:pPr>
        <w:pStyle w:val="Akapitzlist"/>
        <w:numPr>
          <w:ilvl w:val="1"/>
          <w:numId w:val="65"/>
        </w:numPr>
        <w:jc w:val="both"/>
        <w:rPr>
          <w:rFonts w:ascii="Tahoma" w:hAnsi="Tahoma" w:cs="Tahoma"/>
          <w:b/>
          <w:sz w:val="20"/>
          <w:szCs w:val="20"/>
        </w:rPr>
      </w:pPr>
      <w:r w:rsidRPr="00F6039E">
        <w:rPr>
          <w:rFonts w:ascii="Tahoma" w:hAnsi="Tahoma" w:cs="Tahoma"/>
          <w:sz w:val="20"/>
          <w:szCs w:val="20"/>
        </w:rPr>
        <w:t>odpowiedzialność za szkody powstałe w mieniu należącym do pracowników Ubezpieczonego lub do ich osób bliskich lub innych osób za które Ubezpieczony ponosi odpowiedzialność, w tym szkody w pojazdach mechanicznych, pod warunkiem iż pojazdy będą pozostawione w miejscach do tego przeznaczonych. Zakres ochrony nie obejmujemy kradzieży pojazdów;</w:t>
      </w:r>
    </w:p>
    <w:p w14:paraId="0C632E88" w14:textId="54BBCB5B" w:rsidR="00063D27" w:rsidRPr="00F6039E" w:rsidRDefault="00063D27" w:rsidP="00063D27">
      <w:pPr>
        <w:ind w:firstLine="709"/>
        <w:jc w:val="both"/>
        <w:rPr>
          <w:rFonts w:ascii="Tahoma" w:hAnsi="Tahoma" w:cs="Tahoma"/>
          <w:b/>
        </w:rPr>
      </w:pPr>
      <w:r w:rsidRPr="00F6039E">
        <w:rPr>
          <w:rFonts w:ascii="Tahoma" w:hAnsi="Tahoma" w:cs="Tahoma"/>
          <w:b/>
        </w:rPr>
        <w:t>limit odpowiedzialności na jeden i wszystkie wypadki ubezpieczeniowe:  500 000,00 zł;</w:t>
      </w:r>
    </w:p>
    <w:p w14:paraId="0A045B70" w14:textId="77777777" w:rsidR="00063D27" w:rsidRPr="00F6039E" w:rsidRDefault="00063D27" w:rsidP="00063D27">
      <w:pPr>
        <w:jc w:val="both"/>
        <w:rPr>
          <w:rFonts w:ascii="Tahoma" w:hAnsi="Tahoma" w:cs="Tahoma"/>
          <w:b/>
        </w:rPr>
      </w:pPr>
    </w:p>
    <w:p w14:paraId="566FA9AD" w14:textId="77777777" w:rsidR="00A65B77" w:rsidRDefault="00A65B77" w:rsidP="00F109B5">
      <w:pPr>
        <w:pStyle w:val="Akapitzlist"/>
        <w:numPr>
          <w:ilvl w:val="1"/>
          <w:numId w:val="65"/>
        </w:numPr>
        <w:jc w:val="both"/>
        <w:rPr>
          <w:rFonts w:ascii="Tahoma" w:hAnsi="Tahoma" w:cs="Tahoma"/>
          <w:sz w:val="20"/>
          <w:szCs w:val="20"/>
        </w:rPr>
      </w:pPr>
      <w:r w:rsidRPr="00F6039E">
        <w:rPr>
          <w:rFonts w:ascii="Tahoma" w:hAnsi="Tahoma" w:cs="Tahoma"/>
          <w:sz w:val="20"/>
          <w:szCs w:val="20"/>
        </w:rPr>
        <w:lastRenderedPageBreak/>
        <w:t xml:space="preserve">odpowiedzialność za szkody, za które ponosi odpowiedzialność Ubezpieczony, powstałe </w:t>
      </w:r>
      <w:r w:rsidRPr="00F6039E">
        <w:rPr>
          <w:rFonts w:ascii="Tahoma" w:hAnsi="Tahoma" w:cs="Tahoma"/>
          <w:sz w:val="20"/>
          <w:szCs w:val="20"/>
        </w:rPr>
        <w:br/>
        <w:t>w związku z prowadzeniem remontów, modernizacji, montażu, przebudowy</w:t>
      </w:r>
      <w:r w:rsidRPr="00A65B77">
        <w:rPr>
          <w:rFonts w:ascii="Tahoma" w:hAnsi="Tahoma" w:cs="Tahoma"/>
          <w:sz w:val="20"/>
          <w:szCs w:val="20"/>
        </w:rPr>
        <w:t>, konserwacji, napraw, budowy, rozbudowy itp. mienia stanowiącego własność, użytkowanego lub administrowanego przez Ubezpieczonego;</w:t>
      </w:r>
    </w:p>
    <w:p w14:paraId="14CD4504" w14:textId="77777777" w:rsidR="00A65B77" w:rsidRPr="005518BC" w:rsidRDefault="00A65B77" w:rsidP="00F109B5">
      <w:pPr>
        <w:pStyle w:val="Akapitzlist"/>
        <w:numPr>
          <w:ilvl w:val="1"/>
          <w:numId w:val="65"/>
        </w:numPr>
        <w:jc w:val="both"/>
        <w:rPr>
          <w:rFonts w:ascii="Tahoma" w:hAnsi="Tahoma" w:cs="Tahoma"/>
          <w:sz w:val="20"/>
          <w:szCs w:val="20"/>
        </w:rPr>
      </w:pPr>
      <w:r w:rsidRPr="005518BC">
        <w:rPr>
          <w:rFonts w:ascii="Tahoma" w:hAnsi="Tahoma" w:cs="Tahoma"/>
          <w:sz w:val="20"/>
          <w:szCs w:val="20"/>
        </w:rPr>
        <w:t xml:space="preserve">odpowiedzialność cywilna Ubezpieczonego zgodnie z art. 448 </w:t>
      </w:r>
      <w:proofErr w:type="spellStart"/>
      <w:r w:rsidRPr="005518BC">
        <w:rPr>
          <w:rFonts w:ascii="Tahoma" w:hAnsi="Tahoma" w:cs="Tahoma"/>
          <w:sz w:val="20"/>
          <w:szCs w:val="20"/>
        </w:rPr>
        <w:t>kc</w:t>
      </w:r>
      <w:proofErr w:type="spellEnd"/>
      <w:r w:rsidRPr="005518BC">
        <w:rPr>
          <w:rFonts w:ascii="Tahoma" w:hAnsi="Tahoma" w:cs="Tahoma"/>
          <w:sz w:val="20"/>
          <w:szCs w:val="20"/>
        </w:rPr>
        <w:t xml:space="preserve"> w związku z art. 23 i 24 </w:t>
      </w:r>
      <w:proofErr w:type="spellStart"/>
      <w:r w:rsidRPr="005518BC">
        <w:rPr>
          <w:rFonts w:ascii="Tahoma" w:hAnsi="Tahoma" w:cs="Tahoma"/>
          <w:sz w:val="20"/>
          <w:szCs w:val="20"/>
        </w:rPr>
        <w:t>kc</w:t>
      </w:r>
      <w:proofErr w:type="spellEnd"/>
      <w:r w:rsidRPr="005518BC">
        <w:rPr>
          <w:rFonts w:ascii="Tahoma" w:hAnsi="Tahoma" w:cs="Tahoma"/>
          <w:sz w:val="20"/>
          <w:szCs w:val="20"/>
        </w:rPr>
        <w:t xml:space="preserve"> </w:t>
      </w:r>
      <w:r w:rsidRPr="005518BC">
        <w:rPr>
          <w:rFonts w:ascii="Tahoma" w:hAnsi="Tahoma" w:cs="Tahoma"/>
          <w:sz w:val="20"/>
          <w:szCs w:val="20"/>
        </w:rPr>
        <w:br/>
        <w:t xml:space="preserve">z tytułu naruszenia przepisów o ochronie danych osobowych - </w:t>
      </w:r>
      <w:r w:rsidRPr="005518BC">
        <w:rPr>
          <w:rFonts w:ascii="Tahoma" w:hAnsi="Tahoma" w:cs="Tahoma"/>
          <w:b/>
          <w:sz w:val="20"/>
          <w:szCs w:val="20"/>
        </w:rPr>
        <w:t>limit odpowiedzialności 100 000 zł na jeden i wszystkie wypadki ubezpieczeniowe;</w:t>
      </w:r>
    </w:p>
    <w:p w14:paraId="66916F04" w14:textId="77777777" w:rsidR="00A65B77" w:rsidRPr="00A65B77" w:rsidRDefault="00A65B77" w:rsidP="00F109B5">
      <w:pPr>
        <w:pStyle w:val="Akapitzlist"/>
        <w:numPr>
          <w:ilvl w:val="1"/>
          <w:numId w:val="65"/>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Default="00A65B77" w:rsidP="00A65B77">
      <w:pPr>
        <w:numPr>
          <w:ilvl w:val="0"/>
          <w:numId w:val="16"/>
        </w:numPr>
        <w:ind w:left="1418" w:hanging="284"/>
        <w:jc w:val="both"/>
        <w:rPr>
          <w:rFonts w:ascii="Tahoma" w:hAnsi="Tahoma" w:cs="Tahoma"/>
        </w:rPr>
      </w:pPr>
      <w:r w:rsidRPr="00A65B77">
        <w:rPr>
          <w:rFonts w:ascii="Tahoma" w:hAnsi="Tahoma" w:cs="Tahoma"/>
        </w:rPr>
        <w:t>wyrządzonych wskutek ujawnienia wiadomości poufnej,</w:t>
      </w:r>
    </w:p>
    <w:p w14:paraId="144B24F3" w14:textId="3438EE7F" w:rsidR="00C92AC5" w:rsidRPr="00BB0DB9" w:rsidRDefault="00C92AC5" w:rsidP="00A65B77">
      <w:pPr>
        <w:numPr>
          <w:ilvl w:val="0"/>
          <w:numId w:val="16"/>
        </w:numPr>
        <w:ind w:left="1418" w:hanging="284"/>
        <w:jc w:val="both"/>
        <w:rPr>
          <w:rFonts w:ascii="Tahoma" w:hAnsi="Tahoma" w:cs="Tahoma"/>
        </w:rPr>
      </w:pPr>
      <w:r w:rsidRPr="00BB0DB9">
        <w:rPr>
          <w:rFonts w:ascii="Tahoma" w:hAnsi="Tahoma" w:cs="Tahoma"/>
        </w:rPr>
        <w:t>wyrządzone z winy umyślnej,</w:t>
      </w:r>
    </w:p>
    <w:p w14:paraId="10F91E91"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p>
    <w:p w14:paraId="40165DD1" w14:textId="36D8DAA6" w:rsidR="00A65B77" w:rsidRPr="00F6039E" w:rsidRDefault="00A65B77" w:rsidP="00A65B77">
      <w:pPr>
        <w:ind w:left="720" w:firstLine="414"/>
        <w:jc w:val="both"/>
        <w:rPr>
          <w:rFonts w:ascii="Tahoma" w:hAnsi="Tahoma" w:cs="Tahoma"/>
          <w:b/>
        </w:rPr>
      </w:pPr>
      <w:r w:rsidRPr="00F6039E">
        <w:rPr>
          <w:rFonts w:ascii="Tahoma" w:hAnsi="Tahoma" w:cs="Tahoma"/>
          <w:b/>
        </w:rPr>
        <w:t>limit odpowiedzialności na jeden i wszystkie wypadki ubezpieczeniowe:</w:t>
      </w:r>
      <w:r w:rsidRPr="00F6039E">
        <w:rPr>
          <w:rFonts w:ascii="Tahoma" w:hAnsi="Tahoma" w:cs="Tahoma"/>
          <w:b/>
        </w:rPr>
        <w:tab/>
      </w:r>
      <w:r w:rsidR="00C92AC5" w:rsidRPr="00F6039E">
        <w:rPr>
          <w:rFonts w:ascii="Tahoma" w:hAnsi="Tahoma" w:cs="Tahoma"/>
          <w:b/>
        </w:rPr>
        <w:t>1</w:t>
      </w:r>
      <w:r w:rsidR="00063D27" w:rsidRPr="00F6039E">
        <w:rPr>
          <w:rFonts w:ascii="Tahoma" w:hAnsi="Tahoma" w:cs="Tahoma"/>
          <w:b/>
        </w:rPr>
        <w:t> 000 000,00 zł</w:t>
      </w:r>
      <w:r w:rsidRPr="00F6039E">
        <w:rPr>
          <w:rFonts w:ascii="Tahoma" w:hAnsi="Tahoma" w:cs="Tahoma"/>
          <w:b/>
        </w:rPr>
        <w:t xml:space="preserve"> </w:t>
      </w:r>
    </w:p>
    <w:p w14:paraId="6BB4C41B" w14:textId="77777777" w:rsidR="00063D27" w:rsidRPr="00A65B77" w:rsidRDefault="00063D27" w:rsidP="00A65B77">
      <w:pPr>
        <w:ind w:left="720" w:firstLine="414"/>
        <w:jc w:val="both"/>
        <w:rPr>
          <w:rFonts w:ascii="Tahoma" w:hAnsi="Tahoma" w:cs="Tahoma"/>
          <w:b/>
          <w:color w:val="FF0000"/>
        </w:rPr>
      </w:pPr>
    </w:p>
    <w:p w14:paraId="42253BE5" w14:textId="77777777" w:rsidR="0028702F" w:rsidRPr="007527BA" w:rsidRDefault="0028702F" w:rsidP="00F639EF">
      <w:pPr>
        <w:ind w:left="1134" w:hanging="425"/>
        <w:jc w:val="both"/>
        <w:rPr>
          <w:rFonts w:ascii="Tahoma" w:hAnsi="Tahoma" w:cs="Tahoma"/>
        </w:rPr>
      </w:pP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6360F4AE" w14:textId="77777777" w:rsidR="00F639EF" w:rsidRDefault="00F639EF" w:rsidP="00F639EF">
      <w:pPr>
        <w:tabs>
          <w:tab w:val="num" w:pos="4680"/>
        </w:tabs>
        <w:jc w:val="both"/>
        <w:rPr>
          <w:rFonts w:ascii="Tahoma" w:hAnsi="Tahoma" w:cs="Tahoma"/>
          <w:highlight w:val="yellow"/>
        </w:rPr>
      </w:pP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77777777" w:rsidR="00F639EF" w:rsidRPr="00F6039E" w:rsidRDefault="00F639EF" w:rsidP="00F639EF">
      <w:pPr>
        <w:tabs>
          <w:tab w:val="num" w:pos="4680"/>
        </w:tabs>
        <w:jc w:val="both"/>
        <w:rPr>
          <w:rFonts w:ascii="Tahoma" w:hAnsi="Tahoma" w:cs="Tahoma"/>
        </w:rPr>
      </w:pPr>
      <w:r w:rsidRPr="000C60D0">
        <w:rPr>
          <w:rFonts w:ascii="Tahoma" w:hAnsi="Tahoma" w:cs="Tahoma"/>
        </w:rPr>
        <w:t xml:space="preserve">- pożar (również bez widocznego płomienia), przypalenie i osmalenie, eksplozje, implozje, bezpośrednie i pośrednie uderzenie pioruna, przepięcie i przetężenie z innych przyczyn niż wyładowania atmosferyczne, upadek statku powietrznego, przy czym dla </w:t>
      </w:r>
      <w:r w:rsidRPr="00F6039E">
        <w:rPr>
          <w:rFonts w:ascii="Tahoma" w:hAnsi="Tahoma" w:cs="Tahoma"/>
        </w:rPr>
        <w:t>ryzyka przepięcia i przetężenia z innych przyczyn niż wyładowania atmosferyczne limit odpowiedzialności wynosi 200 000 zł na jedno 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F6039E">
        <w:rPr>
          <w:rFonts w:ascii="Tahoma" w:hAnsi="Tahoma" w:cs="Tahoma"/>
        </w:rPr>
        <w:t>- wydostanie się wody i innych cieczy z instalacji wodociągowo-kanalizacyjnych lub innych instalacji i urządzeń technologicznych, powódź, zalanie (w tym zalanie w wyniku rozszczelnienia się poszycia dachu w wyniku zamarzania wody), opady deszczu i inne opady atmosferyczne</w:t>
      </w:r>
      <w:r w:rsidRPr="00464461">
        <w:rPr>
          <w:rFonts w:ascii="Tahoma" w:hAnsi="Tahoma" w:cs="Tahoma"/>
        </w:rPr>
        <w:t xml:space="preserv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 umyślnie i nieumyślne zniszczenie lub uszkodzenie mienia (dewastacja) spowodowane przez osoby trzecie, pracowników ubezpieczonego oraz przez zwierzęta, uszkodzenia estetyczne takie jak pomalowanie i porysowanie, w tym „graffiti”, przy czym: </w:t>
      </w:r>
    </w:p>
    <w:p w14:paraId="61F4DFB9" w14:textId="081B9C85" w:rsidR="00F639EF" w:rsidRPr="006B6BF2" w:rsidRDefault="00F639EF" w:rsidP="00F109B5">
      <w:pPr>
        <w:pStyle w:val="Akapitzlist"/>
        <w:numPr>
          <w:ilvl w:val="0"/>
          <w:numId w:val="44"/>
        </w:numPr>
        <w:tabs>
          <w:tab w:val="num" w:pos="4680"/>
        </w:tabs>
        <w:ind w:left="426" w:hanging="284"/>
        <w:jc w:val="both"/>
        <w:rPr>
          <w:rFonts w:ascii="Tahoma" w:hAnsi="Tahoma" w:cs="Tahoma"/>
          <w:sz w:val="20"/>
          <w:szCs w:val="20"/>
        </w:rPr>
      </w:pPr>
      <w:r w:rsidRPr="006B6BF2">
        <w:rPr>
          <w:rFonts w:ascii="Tahoma" w:hAnsi="Tahoma" w:cs="Tahoma"/>
          <w:sz w:val="20"/>
          <w:szCs w:val="20"/>
        </w:rPr>
        <w:t xml:space="preserve">limit odpowiedzialności na ryzyko dewastacji wynosi </w:t>
      </w:r>
      <w:r w:rsidR="00C92AC5" w:rsidRPr="006B6BF2">
        <w:rPr>
          <w:rFonts w:ascii="Tahoma" w:hAnsi="Tahoma" w:cs="Tahoma"/>
          <w:sz w:val="20"/>
          <w:szCs w:val="20"/>
        </w:rPr>
        <w:t>2</w:t>
      </w:r>
      <w:r w:rsidRPr="006B6BF2">
        <w:rPr>
          <w:rFonts w:ascii="Tahoma" w:hAnsi="Tahoma" w:cs="Tahoma"/>
          <w:sz w:val="20"/>
          <w:szCs w:val="20"/>
        </w:rPr>
        <w:t>00 000 zł na jedno i wszystkie zdarzenia w okresie ubezpieczenia,</w:t>
      </w:r>
    </w:p>
    <w:p w14:paraId="0A379A3F" w14:textId="79EE8231" w:rsidR="00F639EF" w:rsidRPr="00715428" w:rsidRDefault="00F639EF" w:rsidP="00F109B5">
      <w:pPr>
        <w:pStyle w:val="Akapitzlist"/>
        <w:numPr>
          <w:ilvl w:val="0"/>
          <w:numId w:val="44"/>
        </w:numPr>
        <w:tabs>
          <w:tab w:val="num" w:pos="4680"/>
        </w:tabs>
        <w:ind w:left="426" w:hanging="284"/>
        <w:jc w:val="both"/>
        <w:rPr>
          <w:rFonts w:ascii="Tahoma" w:hAnsi="Tahoma" w:cs="Tahoma"/>
          <w:sz w:val="20"/>
          <w:szCs w:val="20"/>
        </w:rPr>
      </w:pPr>
      <w:r w:rsidRPr="00715428">
        <w:rPr>
          <w:rFonts w:ascii="Tahoma" w:hAnsi="Tahoma" w:cs="Tahoma"/>
          <w:sz w:val="20"/>
          <w:szCs w:val="20"/>
        </w:rPr>
        <w:t xml:space="preserve">limit odpowiedzialności na ryzyko na ryzyko pomalowania i porysowania, w tym „graffiti” wynosi </w:t>
      </w:r>
      <w:r w:rsidR="00BE433B" w:rsidRPr="00715428">
        <w:rPr>
          <w:rFonts w:ascii="Tahoma" w:hAnsi="Tahoma" w:cs="Tahoma"/>
          <w:sz w:val="20"/>
          <w:szCs w:val="20"/>
        </w:rPr>
        <w:t>30</w:t>
      </w:r>
      <w:r w:rsidRPr="00715428">
        <w:rPr>
          <w:rFonts w:ascii="Tahoma" w:hAnsi="Tahoma" w:cs="Tahoma"/>
          <w:sz w:val="20"/>
          <w:szCs w:val="20"/>
        </w:rPr>
        <w:t> 000 zł na jedno i wszystkie zdarzenia w okresie ubezpieczenia.</w:t>
      </w:r>
    </w:p>
    <w:p w14:paraId="122514CB" w14:textId="77777777" w:rsidR="00F639EF" w:rsidRPr="000C60D0" w:rsidRDefault="00F639EF" w:rsidP="00F639EF">
      <w:pPr>
        <w:tabs>
          <w:tab w:val="num" w:pos="4680"/>
        </w:tabs>
        <w:jc w:val="both"/>
        <w:rPr>
          <w:rFonts w:ascii="Tahoma" w:hAnsi="Tahoma" w:cs="Tahoma"/>
        </w:rPr>
      </w:pPr>
      <w:r w:rsidRPr="000C60D0">
        <w:rPr>
          <w:rFonts w:ascii="Tahoma" w:hAnsi="Tahoma" w:cs="Tahoma"/>
        </w:rPr>
        <w:t>- kradzież z włamaniem i rabunek, kradzież zwykłą wg. limitów jak niżej.</w:t>
      </w:r>
    </w:p>
    <w:p w14:paraId="339B622D" w14:textId="77777777" w:rsidR="00F639EF" w:rsidRPr="00464461" w:rsidRDefault="00F639EF" w:rsidP="00F639EF">
      <w:pPr>
        <w:tabs>
          <w:tab w:val="num" w:pos="4680"/>
        </w:tabs>
        <w:jc w:val="both"/>
        <w:rPr>
          <w:rFonts w:ascii="Tahoma" w:hAnsi="Tahoma" w:cs="Tahoma"/>
        </w:rPr>
      </w:pPr>
      <w:r w:rsidRPr="000C60D0">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lastRenderedPageBreak/>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związane z usuwaniem skutków zanieczyszczenia lub skażenia mienia w wyniku wystąpienia zdarzeń losowych – do wysokości sumy ubezpieczenia.</w:t>
      </w:r>
    </w:p>
    <w:p w14:paraId="45F357F0" w14:textId="77777777" w:rsidR="00F639EF" w:rsidRDefault="00F639EF" w:rsidP="00F639EF">
      <w:pPr>
        <w:tabs>
          <w:tab w:val="num" w:pos="4680"/>
        </w:tabs>
        <w:jc w:val="both"/>
        <w:rPr>
          <w:rFonts w:ascii="Tahoma" w:hAnsi="Tahoma" w:cs="Tahoma"/>
        </w:rPr>
      </w:pPr>
      <w:r w:rsidRPr="00621ED7">
        <w:rPr>
          <w:rFonts w:ascii="Tahoma" w:hAnsi="Tahoma" w:cs="Tahoma"/>
        </w:rPr>
        <w:t>Ubezpieczyciel pokrywa powyższe koszty wynikłe z zastosowania celowych środków, chociażby owe środki okazały się bezskuteczne.</w:t>
      </w:r>
    </w:p>
    <w:p w14:paraId="32934A87" w14:textId="726625AC" w:rsidR="00F639EF" w:rsidRPr="00BB0DB9" w:rsidRDefault="00F639EF" w:rsidP="00F639EF">
      <w:pPr>
        <w:tabs>
          <w:tab w:val="num" w:pos="4680"/>
        </w:tabs>
        <w:jc w:val="both"/>
        <w:rPr>
          <w:rFonts w:ascii="Tahoma" w:hAnsi="Tahoma" w:cs="Tahoma"/>
          <w:highlight w:val="red"/>
        </w:rPr>
      </w:pPr>
      <w:r w:rsidRPr="00BB0DB9">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t>
      </w:r>
      <w:r w:rsidR="00063D27" w:rsidRPr="00BB0DB9">
        <w:rPr>
          <w:rFonts w:ascii="Tahoma" w:hAnsi="Tahoma" w:cs="Tahoma"/>
        </w:rPr>
        <w:t>w rocznym okresie ubezpieczenia.</w:t>
      </w:r>
    </w:p>
    <w:p w14:paraId="579EF502" w14:textId="3E50D844" w:rsidR="00F639EF" w:rsidRPr="00BB0DB9" w:rsidRDefault="00F639EF" w:rsidP="00F639EF">
      <w:pPr>
        <w:pStyle w:val="Wcicienormalne"/>
        <w:ind w:left="0"/>
        <w:rPr>
          <w:rFonts w:ascii="Tahoma" w:hAnsi="Tahoma" w:cs="Tahoma"/>
          <w:lang w:eastAsia="x-none"/>
        </w:rPr>
      </w:pPr>
      <w:r w:rsidRPr="006B6BF2">
        <w:rPr>
          <w:rFonts w:ascii="Tahoma" w:hAnsi="Tahoma" w:cs="Tahoma"/>
          <w:lang w:eastAsia="x-none"/>
        </w:rPr>
        <w:t xml:space="preserve">Ochrona ubezpieczeniowa obejmuje również szkody w, namiotach </w:t>
      </w:r>
      <w:r w:rsidR="006B6BF2" w:rsidRPr="006B6BF2">
        <w:rPr>
          <w:rFonts w:ascii="Tahoma" w:hAnsi="Tahoma" w:cs="Tahoma"/>
          <w:lang w:eastAsia="x-none"/>
        </w:rPr>
        <w:t>i znajdującym się w nich mieniu</w:t>
      </w:r>
      <w:r w:rsidRPr="006B6BF2">
        <w:rPr>
          <w:rFonts w:ascii="Tahoma" w:hAnsi="Tahoma" w:cs="Tahoma"/>
          <w:lang w:eastAsia="x-none"/>
        </w:rPr>
        <w:t>.</w:t>
      </w:r>
    </w:p>
    <w:p w14:paraId="082A3103" w14:textId="77777777" w:rsidR="00F639EF" w:rsidRPr="00464461" w:rsidRDefault="00F639EF" w:rsidP="00F639EF">
      <w:pPr>
        <w:pStyle w:val="Wcicienormalne"/>
        <w:ind w:left="0"/>
        <w:rPr>
          <w:lang w:eastAsia="x-none"/>
        </w:rPr>
      </w:pPr>
      <w:r w:rsidRPr="006D4887">
        <w:rPr>
          <w:rFonts w:ascii="Tahoma" w:hAnsi="Tahoma" w:cs="Tahoma"/>
          <w:lang w:eastAsia="x-none"/>
        </w:rPr>
        <w:t>Ochrona ubezpieczeniowa obejmuje również szkody w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7EFAC8F1" w14:textId="481512CC" w:rsidR="00F639EF" w:rsidRPr="00F6039E" w:rsidRDefault="00F639EF" w:rsidP="00F639EF">
      <w:pPr>
        <w:jc w:val="both"/>
        <w:rPr>
          <w:rFonts w:ascii="Tahoma" w:hAnsi="Tahoma" w:cs="Tahoma"/>
        </w:rPr>
      </w:pPr>
      <w:r w:rsidRPr="00F6039E">
        <w:rPr>
          <w:rFonts w:ascii="Tahoma" w:hAnsi="Tahoma" w:cs="Tahoma"/>
        </w:rPr>
        <w:t xml:space="preserve">Ubezpieczenie obejmuje także ryzyko szyb i elementów szklanych od stłuczenia z limitem odpowiedzialności </w:t>
      </w:r>
      <w:r w:rsidR="00BE433B" w:rsidRPr="00F6039E">
        <w:rPr>
          <w:rFonts w:ascii="Tahoma" w:hAnsi="Tahoma" w:cs="Tahoma"/>
        </w:rPr>
        <w:t>100</w:t>
      </w:r>
      <w:r w:rsidRPr="00F6039E">
        <w:rPr>
          <w:rFonts w:ascii="Tahoma" w:hAnsi="Tahoma" w:cs="Tahoma"/>
        </w:rPr>
        <w:t>.000,00 zł.</w:t>
      </w:r>
    </w:p>
    <w:p w14:paraId="75FBC2FA" w14:textId="77777777" w:rsidR="00F639EF" w:rsidRPr="00691B7A" w:rsidRDefault="00F639EF" w:rsidP="00F639EF">
      <w:pPr>
        <w:autoSpaceDE w:val="0"/>
        <w:autoSpaceDN w:val="0"/>
        <w:adjustRightInd w:val="0"/>
        <w:jc w:val="both"/>
        <w:rPr>
          <w:rFonts w:ascii="Tahoma" w:eastAsia="HelveticaNeuePl-Regular" w:hAnsi="Tahoma" w:cs="Tahoma"/>
        </w:rPr>
      </w:pPr>
      <w:r w:rsidRPr="00691B7A">
        <w:rPr>
          <w:rFonts w:ascii="Tahoma" w:hAnsi="Tahoma" w:cs="Tahoma"/>
        </w:rPr>
        <w:t xml:space="preserve">Przedmiot ubezpieczenia: stałe oszklenia zewnętrzne i wewnętrzne budynków i budowli oraz szklane lub kamienne wykładziny oraz budowle </w:t>
      </w:r>
      <w:r w:rsidRPr="00691B7A">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0C60D0">
        <w:rPr>
          <w:rFonts w:ascii="Tahoma" w:hAnsi="Tahoma" w:cs="Tahoma"/>
        </w:rPr>
        <w:t>Zakres ubezpieczenia 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Pr>
          <w:rFonts w:ascii="Tahoma" w:hAnsi="Tahoma" w:cs="Tahoma"/>
        </w:rPr>
        <w:t>6</w:t>
      </w:r>
      <w:r w:rsidRPr="00691B7A">
        <w:rPr>
          <w:rFonts w:ascii="Tahoma" w:hAnsi="Tahoma" w:cs="Tahoma"/>
        </w:rPr>
        <w:t>)</w:t>
      </w:r>
    </w:p>
    <w:p w14:paraId="3B1CE9C9"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77777777" w:rsidR="00F639EF" w:rsidRPr="00691B7A" w:rsidRDefault="00F639EF" w:rsidP="00F639EF">
      <w:pPr>
        <w:ind w:left="426"/>
        <w:rPr>
          <w:rFonts w:ascii="Tahoma" w:hAnsi="Tahoma" w:cs="Tahoma"/>
        </w:rPr>
      </w:pPr>
      <w:r w:rsidRPr="00691B7A">
        <w:rPr>
          <w:rFonts w:ascii="Tahoma" w:hAnsi="Tahoma" w:cs="Tahoma"/>
        </w:rPr>
        <w:t xml:space="preserve">Wykaz budynków i budowli w tabeli – wykaz budynków i budowli w załączniku nr </w:t>
      </w:r>
      <w:r>
        <w:rPr>
          <w:rFonts w:ascii="Tahoma" w:hAnsi="Tahoma" w:cs="Tahoma"/>
        </w:rPr>
        <w:t>6</w:t>
      </w:r>
    </w:p>
    <w:p w14:paraId="741829AB" w14:textId="606AB346" w:rsidR="00F639EF" w:rsidRPr="00464461" w:rsidRDefault="00F639EF" w:rsidP="00F639EF">
      <w:pPr>
        <w:ind w:left="426"/>
        <w:rPr>
          <w:rFonts w:ascii="Tahoma" w:hAnsi="Tahoma" w:cs="Tahoma"/>
          <w:b/>
          <w:i/>
          <w:color w:val="FF0000"/>
        </w:rPr>
      </w:pPr>
      <w:r w:rsidRPr="00691B7A">
        <w:rPr>
          <w:rFonts w:ascii="Tahoma" w:hAnsi="Tahoma" w:cs="Tahoma"/>
          <w:b/>
          <w:i/>
        </w:rPr>
        <w:t xml:space="preserve">Łączna suma ubezpieczenia: </w:t>
      </w:r>
      <w:r w:rsidRPr="00621ED7">
        <w:rPr>
          <w:rFonts w:ascii="Tahoma" w:hAnsi="Tahoma" w:cs="Tahoma"/>
          <w:b/>
          <w:i/>
        </w:rPr>
        <w:t xml:space="preserve"> </w:t>
      </w:r>
      <w:r w:rsidR="00A167F7">
        <w:rPr>
          <w:rFonts w:ascii="Tahoma" w:hAnsi="Tahoma" w:cs="Tahoma"/>
          <w:b/>
          <w:i/>
        </w:rPr>
        <w:t>41</w:t>
      </w:r>
      <w:r w:rsidR="00A72693">
        <w:rPr>
          <w:rFonts w:ascii="Tahoma" w:hAnsi="Tahoma" w:cs="Tahoma"/>
          <w:b/>
          <w:i/>
        </w:rPr>
        <w:t> 132 333,23</w:t>
      </w:r>
      <w:r>
        <w:rPr>
          <w:rFonts w:ascii="Tahoma" w:hAnsi="Tahoma" w:cs="Tahoma"/>
          <w:b/>
          <w:i/>
        </w:rPr>
        <w:t xml:space="preserve"> zł</w:t>
      </w:r>
    </w:p>
    <w:p w14:paraId="5E037510" w14:textId="77777777" w:rsidR="00F639EF" w:rsidRPr="00197EFA" w:rsidRDefault="00F639EF" w:rsidP="00F639EF">
      <w:pPr>
        <w:ind w:left="426"/>
        <w:rPr>
          <w:rFonts w:ascii="Tahoma" w:hAnsi="Tahoma" w:cs="Tahoma"/>
          <w:b/>
          <w:i/>
        </w:rPr>
      </w:pPr>
    </w:p>
    <w:p w14:paraId="45AECF0A" w14:textId="77777777" w:rsidR="00F639EF" w:rsidRPr="00197EFA" w:rsidRDefault="00F639EF" w:rsidP="00F639EF">
      <w:pPr>
        <w:ind w:left="426"/>
        <w:rPr>
          <w:rFonts w:ascii="Tahoma" w:hAnsi="Tahoma" w:cs="Tahoma"/>
          <w:b/>
          <w:i/>
        </w:rPr>
      </w:pPr>
      <w:r w:rsidRPr="00197EFA">
        <w:rPr>
          <w:rFonts w:ascii="Tahoma" w:hAnsi="Tahoma" w:cs="Tahoma"/>
          <w:b/>
          <w:i/>
        </w:rPr>
        <w:t>Uwaga: Informacja dotycząca sposobu ustalenia wartości odtworzeniowej budynków:</w:t>
      </w:r>
    </w:p>
    <w:p w14:paraId="5E497F82" w14:textId="2ADB9611" w:rsidR="00F639EF" w:rsidRPr="00197EFA" w:rsidRDefault="00F639EF" w:rsidP="00F639EF">
      <w:pPr>
        <w:pStyle w:val="Tekstpodstawowy21"/>
        <w:ind w:left="0" w:firstLine="0"/>
        <w:rPr>
          <w:rFonts w:ascii="Tahoma" w:hAnsi="Tahoma" w:cs="Tahoma"/>
          <w:sz w:val="20"/>
        </w:rPr>
      </w:pPr>
      <w:r w:rsidRPr="00197EFA">
        <w:rPr>
          <w:sz w:val="24"/>
          <w:szCs w:val="24"/>
        </w:rPr>
        <w:tab/>
      </w:r>
      <w:r w:rsidRPr="00197EFA">
        <w:rPr>
          <w:rFonts w:ascii="Tahoma" w:hAnsi="Tahoma" w:cs="Tahoma"/>
          <w:sz w:val="20"/>
        </w:rPr>
        <w:t>Wartość odtworzeniowa określona przez rzeczoznawcę budowlanego.</w:t>
      </w:r>
    </w:p>
    <w:p w14:paraId="5C844EE2" w14:textId="77777777" w:rsidR="00F639EF" w:rsidRPr="00197EFA" w:rsidRDefault="00F639EF" w:rsidP="00F639EF">
      <w:pPr>
        <w:ind w:left="426"/>
        <w:rPr>
          <w:rFonts w:ascii="Tahoma" w:hAnsi="Tahoma" w:cs="Tahoma"/>
          <w:b/>
          <w:i/>
        </w:rPr>
      </w:pPr>
    </w:p>
    <w:p w14:paraId="70BEA635" w14:textId="77777777" w:rsidR="00F639EF" w:rsidRDefault="00F639EF" w:rsidP="00F639EF">
      <w:pPr>
        <w:ind w:left="426"/>
        <w:rPr>
          <w:rFonts w:ascii="Tahoma" w:hAnsi="Tahoma" w:cs="Tahoma"/>
          <w:b/>
          <w:i/>
        </w:rPr>
      </w:pPr>
    </w:p>
    <w:p w14:paraId="5CFB3557" w14:textId="77777777" w:rsidR="00F639EF" w:rsidRDefault="00F639EF" w:rsidP="00F639EF">
      <w:pPr>
        <w:ind w:left="426"/>
        <w:rPr>
          <w:rFonts w:ascii="Tahoma" w:hAnsi="Tahoma" w:cs="Tahoma"/>
          <w:b/>
          <w:i/>
        </w:rPr>
      </w:pPr>
    </w:p>
    <w:p w14:paraId="2C3A2EA3" w14:textId="77777777" w:rsidR="00F639EF" w:rsidRPr="008036AE" w:rsidRDefault="00F639EF" w:rsidP="00F639EF">
      <w:pPr>
        <w:ind w:left="426"/>
        <w:rPr>
          <w:rFonts w:ascii="Tahoma" w:hAnsi="Tahoma" w:cs="Tahoma"/>
          <w:b/>
          <w:i/>
        </w:rPr>
      </w:pP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Pr="00F6039E" w:rsidRDefault="00F639EF" w:rsidP="00F639EF">
      <w:pPr>
        <w:ind w:left="426"/>
        <w:rPr>
          <w:rFonts w:ascii="Tahoma" w:hAnsi="Tahoma" w:cs="Tahoma"/>
          <w:i/>
        </w:rPr>
      </w:pPr>
      <w:r w:rsidRPr="00346EAE">
        <w:rPr>
          <w:rFonts w:ascii="Tahoma" w:hAnsi="Tahoma" w:cs="Tahoma"/>
          <w:i/>
        </w:rPr>
        <w:t xml:space="preserve">Ubezpieczenie </w:t>
      </w:r>
      <w:r w:rsidRPr="00F6039E">
        <w:rPr>
          <w:rFonts w:ascii="Tahoma" w:hAnsi="Tahoma" w:cs="Tahoma"/>
          <w:i/>
        </w:rPr>
        <w:t>budynków i budowli obejmuje również elementy stałe w tych obiektach.</w:t>
      </w:r>
    </w:p>
    <w:p w14:paraId="68C8A5E1" w14:textId="77777777" w:rsidR="001109F6" w:rsidRPr="00F6039E" w:rsidRDefault="001109F6" w:rsidP="001109F6">
      <w:pPr>
        <w:ind w:left="426"/>
        <w:rPr>
          <w:rFonts w:ascii="Tahoma" w:hAnsi="Tahoma" w:cs="Tahoma"/>
          <w:i/>
        </w:rPr>
      </w:pPr>
      <w:r w:rsidRPr="00F6039E">
        <w:rPr>
          <w:rFonts w:ascii="Tahoma" w:hAnsi="Tahoma" w:cs="Tahoma"/>
          <w:i/>
        </w:rPr>
        <w:t>Ochrona ubezpieczeniowa obejmuje również szkody w kolektorach słonecznych (</w:t>
      </w:r>
      <w:proofErr w:type="spellStart"/>
      <w:r w:rsidRPr="00F6039E">
        <w:rPr>
          <w:rFonts w:ascii="Tahoma" w:hAnsi="Tahoma" w:cs="Tahoma"/>
          <w:i/>
        </w:rPr>
        <w:t>solarach</w:t>
      </w:r>
      <w:proofErr w:type="spellEnd"/>
      <w:r w:rsidRPr="00F6039E">
        <w:rPr>
          <w:rFonts w:ascii="Tahoma" w:hAnsi="Tahoma" w:cs="Tahoma"/>
          <w:i/>
        </w:rPr>
        <w:t>) lub instalacji fotowoltaicznej, jeżeli znajdują się one na budynkach i budowlach oraz w innych instalacjach i urządzeniach znajdujących się na zewnątrz budynków.</w:t>
      </w:r>
    </w:p>
    <w:p w14:paraId="1D2857F4" w14:textId="77777777" w:rsidR="00F639EF" w:rsidRPr="000C60D0" w:rsidRDefault="00F639EF" w:rsidP="00F639EF">
      <w:pPr>
        <w:ind w:left="426"/>
        <w:jc w:val="both"/>
        <w:rPr>
          <w:rFonts w:ascii="Tahoma" w:hAnsi="Tahoma" w:cs="Tahoma"/>
          <w:i/>
        </w:rPr>
      </w:pPr>
      <w:r w:rsidRPr="00F6039E">
        <w:rPr>
          <w:rFonts w:ascii="Tahoma" w:hAnsi="Tahoma" w:cs="Tahoma"/>
          <w:i/>
        </w:rPr>
        <w:t xml:space="preserve">Ubezpieczeniem objęte jest również mienie zlokalizowane, zainstalowane na zewnątrz budynków (np. kamery, anteny) oraz inne mienie znajdujące </w:t>
      </w:r>
      <w:r w:rsidRPr="000C60D0">
        <w:rPr>
          <w:rFonts w:ascii="Tahoma" w:hAnsi="Tahoma" w:cs="Tahoma"/>
          <w:i/>
        </w:rPr>
        <w:t>się na zewnątrz ubezpieczonej posesji.</w:t>
      </w:r>
    </w:p>
    <w:p w14:paraId="2FC2F5D2" w14:textId="77777777" w:rsidR="00F639EF" w:rsidRDefault="00F639EF" w:rsidP="00F639EF">
      <w:pPr>
        <w:ind w:left="426"/>
        <w:jc w:val="both"/>
        <w:rPr>
          <w:rStyle w:val="Uwydatnienie"/>
          <w:rFonts w:ascii="Tahoma" w:hAnsi="Tahoma" w:cs="Tahoma"/>
        </w:rPr>
      </w:pPr>
      <w:r w:rsidRPr="000C60D0">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F6039E" w:rsidRDefault="00F639EF" w:rsidP="00F639EF">
      <w:pPr>
        <w:ind w:left="426"/>
        <w:jc w:val="both"/>
        <w:rPr>
          <w:rFonts w:ascii="Tahoma" w:hAnsi="Tahoma" w:cs="Tahoma"/>
          <w:i/>
        </w:rPr>
      </w:pPr>
      <w:r w:rsidRPr="00F6039E">
        <w:rPr>
          <w:rFonts w:ascii="Tahoma" w:hAnsi="Tahoma" w:cs="Tahoma"/>
          <w:i/>
        </w:rPr>
        <w:t xml:space="preserve">Ubezpieczeniem objęte są również instalacje znajdujące się pod ziemią (m.in. sieć wodociągowa </w:t>
      </w:r>
      <w:r w:rsidRPr="00F6039E">
        <w:rPr>
          <w:rFonts w:ascii="Tahoma" w:hAnsi="Tahoma" w:cs="Tahoma"/>
          <w:i/>
        </w:rPr>
        <w:br/>
        <w:t xml:space="preserve">i kanalizacyjna), jeżeli znajduje się w wykazie mienia do ubezpieczenia. </w:t>
      </w:r>
    </w:p>
    <w:p w14:paraId="4748364D" w14:textId="77777777" w:rsidR="00F639EF" w:rsidRDefault="00F639EF" w:rsidP="00F639EF">
      <w:pPr>
        <w:ind w:left="426"/>
        <w:rPr>
          <w:rFonts w:ascii="Tahoma" w:hAnsi="Tahoma" w:cs="Tahoma"/>
          <w:b/>
          <w:i/>
          <w:highlight w:val="red"/>
        </w:rPr>
      </w:pPr>
    </w:p>
    <w:p w14:paraId="215070FF" w14:textId="77777777" w:rsidR="00F639EF" w:rsidRPr="00CD1695" w:rsidRDefault="00F639EF" w:rsidP="00F639EF">
      <w:pPr>
        <w:ind w:left="426"/>
        <w:rPr>
          <w:rFonts w:ascii="Tahoma" w:hAnsi="Tahoma" w:cs="Tahoma"/>
          <w:b/>
          <w:i/>
        </w:rPr>
      </w:pPr>
    </w:p>
    <w:p w14:paraId="260BBC6E" w14:textId="5AFD9CD0" w:rsidR="00F639EF" w:rsidRPr="00C92AC5" w:rsidRDefault="00F639EF" w:rsidP="00F639EF">
      <w:pPr>
        <w:ind w:left="426"/>
        <w:rPr>
          <w:rFonts w:ascii="Tahoma" w:hAnsi="Tahoma" w:cs="Tahoma"/>
          <w:b/>
          <w:strike/>
        </w:rPr>
      </w:pPr>
      <w:r w:rsidRPr="00691B7A">
        <w:rPr>
          <w:rFonts w:ascii="Tahoma" w:hAnsi="Tahoma" w:cs="Tahoma"/>
          <w:b/>
        </w:rPr>
        <w:t>Urządzenia i wyposażenie</w:t>
      </w:r>
      <w:r>
        <w:rPr>
          <w:rFonts w:ascii="Tahoma" w:hAnsi="Tahoma" w:cs="Tahoma"/>
          <w:b/>
        </w:rPr>
        <w:t xml:space="preserve">, </w:t>
      </w:r>
    </w:p>
    <w:p w14:paraId="2B48A0FA"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1C546892"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6D3C6308" w14:textId="2B7ACD09" w:rsidR="00F639EF" w:rsidRPr="00691B7A" w:rsidRDefault="00F639EF" w:rsidP="00F639EF">
      <w:pPr>
        <w:ind w:firstLine="426"/>
        <w:jc w:val="both"/>
        <w:rPr>
          <w:rFonts w:ascii="Tahoma" w:hAnsi="Tahoma" w:cs="Tahoma"/>
        </w:rPr>
      </w:pPr>
      <w:r w:rsidRPr="00691B7A">
        <w:rPr>
          <w:rFonts w:ascii="Tahoma" w:hAnsi="Tahoma" w:cs="Tahoma"/>
        </w:rPr>
        <w:lastRenderedPageBreak/>
        <w:t xml:space="preserve">sumy ubezpieczenia dla </w:t>
      </w:r>
      <w:r w:rsidRPr="004D16B9">
        <w:rPr>
          <w:rFonts w:ascii="Tahoma" w:hAnsi="Tahoma" w:cs="Tahoma"/>
        </w:rPr>
        <w:t xml:space="preserve">poszczególnych </w:t>
      </w:r>
      <w:r w:rsidR="00A167F7">
        <w:rPr>
          <w:rFonts w:ascii="Tahoma" w:hAnsi="Tahoma" w:cs="Tahoma"/>
        </w:rPr>
        <w:t>podmiotów</w:t>
      </w:r>
      <w:r w:rsidRPr="004D16B9">
        <w:rPr>
          <w:rFonts w:ascii="Tahoma" w:hAnsi="Tahoma" w:cs="Tahoma"/>
        </w:rPr>
        <w:t>:</w:t>
      </w:r>
      <w:r>
        <w:rPr>
          <w:rFonts w:ascii="Tahoma" w:hAnsi="Tahoma" w:cs="Tahoma"/>
        </w:rPr>
        <w:tab/>
        <w:t>zgodnie z załącznikiem nr 6</w:t>
      </w:r>
    </w:p>
    <w:p w14:paraId="40B01A60" w14:textId="08C9DBEE" w:rsidR="00F639EF" w:rsidRPr="00464461" w:rsidRDefault="00F639EF" w:rsidP="00F639EF">
      <w:pPr>
        <w:ind w:left="426"/>
        <w:rPr>
          <w:rFonts w:ascii="Tahoma" w:hAnsi="Tahoma" w:cs="Tahoma"/>
          <w:b/>
          <w:i/>
          <w:color w:val="FF0000"/>
        </w:rPr>
      </w:pPr>
      <w:r w:rsidRPr="00691B7A">
        <w:rPr>
          <w:rFonts w:ascii="Tahoma" w:hAnsi="Tahoma" w:cs="Tahoma"/>
          <w:b/>
          <w:i/>
        </w:rPr>
        <w:t xml:space="preserve">Łączna suma ubezpieczenia: </w:t>
      </w:r>
      <w:r w:rsidR="00057847">
        <w:rPr>
          <w:rFonts w:ascii="Tahoma" w:hAnsi="Tahoma" w:cs="Tahoma"/>
          <w:b/>
          <w:i/>
        </w:rPr>
        <w:t>17 324 344,18</w:t>
      </w:r>
      <w:r w:rsidRPr="0041194C">
        <w:rPr>
          <w:rFonts w:ascii="Tahoma" w:hAnsi="Tahoma" w:cs="Tahoma"/>
          <w:b/>
          <w:i/>
        </w:rPr>
        <w:t xml:space="preserve"> zł</w:t>
      </w:r>
    </w:p>
    <w:p w14:paraId="3EF0A114" w14:textId="51A1D687" w:rsidR="00F639EF" w:rsidRDefault="00F639EF" w:rsidP="00F639EF">
      <w:pPr>
        <w:ind w:left="426"/>
        <w:rPr>
          <w:rFonts w:ascii="Tahoma" w:hAnsi="Tahoma" w:cs="Tahoma"/>
          <w:b/>
          <w:i/>
        </w:rPr>
      </w:pPr>
    </w:p>
    <w:p w14:paraId="4B08337F" w14:textId="77777777" w:rsidR="00ED7005" w:rsidRDefault="00ED7005" w:rsidP="00ED7005">
      <w:pPr>
        <w:ind w:left="426"/>
        <w:rPr>
          <w:rFonts w:ascii="Tahoma" w:hAnsi="Tahoma" w:cs="Tahoma"/>
          <w:color w:val="000000"/>
        </w:rPr>
      </w:pPr>
      <w:r>
        <w:rPr>
          <w:rStyle w:val="Pogrubienie"/>
          <w:rFonts w:ascii="Tahoma" w:hAnsi="Tahoma" w:cs="Tahoma"/>
          <w:color w:val="000000"/>
        </w:rPr>
        <w:t>Urządzenia i wyposażenie (planowany zakup automatów SAD, przewidywany okres ubezpieczenia: 01.05.2020-31.12.2021)</w:t>
      </w:r>
    </w:p>
    <w:p w14:paraId="14AC744B" w14:textId="77777777" w:rsidR="00ED7005" w:rsidRDefault="00ED7005" w:rsidP="00ED7005">
      <w:pPr>
        <w:ind w:left="426"/>
        <w:rPr>
          <w:rFonts w:ascii="Calibri" w:hAnsi="Calibri" w:cs="Calibri"/>
          <w:sz w:val="22"/>
          <w:szCs w:val="22"/>
        </w:rPr>
      </w:pPr>
      <w:r>
        <w:rPr>
          <w:rFonts w:ascii="Tahoma" w:hAnsi="Tahoma" w:cs="Tahoma"/>
          <w:color w:val="000000"/>
        </w:rPr>
        <w:t>(bezpośrednio przed zakupem Zamawiający poinformuje o początku okresu ubezpieczenia)</w:t>
      </w:r>
      <w:r>
        <w:rPr>
          <w:rFonts w:ascii="Tahoma" w:hAnsi="Tahoma" w:cs="Tahoma"/>
          <w:color w:val="000000"/>
        </w:rPr>
        <w:br/>
      </w:r>
    </w:p>
    <w:p w14:paraId="36F61CF7" w14:textId="3B846EA9" w:rsidR="00ED7005" w:rsidRDefault="00ED7005" w:rsidP="00ED7005">
      <w:pPr>
        <w:pStyle w:val="NormalnyWeb"/>
        <w:spacing w:before="0" w:beforeAutospacing="0" w:after="0" w:afterAutospacing="0"/>
        <w:ind w:firstLine="426"/>
        <w:jc w:val="both"/>
        <w:rPr>
          <w:rFonts w:ascii="Verdana" w:hAnsi="Verdana"/>
          <w:color w:val="000000"/>
          <w:sz w:val="20"/>
          <w:szCs w:val="20"/>
        </w:rPr>
      </w:pPr>
      <w:r>
        <w:rPr>
          <w:rFonts w:ascii="Tahoma" w:hAnsi="Tahoma" w:cs="Tahoma"/>
          <w:color w:val="000000"/>
          <w:sz w:val="20"/>
          <w:szCs w:val="20"/>
        </w:rPr>
        <w:t xml:space="preserve">rodzaj wartości: </w:t>
      </w:r>
      <w:r>
        <w:rPr>
          <w:rFonts w:ascii="Tahoma" w:hAnsi="Tahoma" w:cs="Tahoma"/>
          <w:color w:val="000000"/>
          <w:sz w:val="20"/>
          <w:szCs w:val="20"/>
        </w:rPr>
        <w:tab/>
      </w:r>
      <w:r>
        <w:rPr>
          <w:rFonts w:ascii="Tahoma" w:hAnsi="Tahoma" w:cs="Tahoma"/>
          <w:color w:val="000000"/>
          <w:sz w:val="20"/>
          <w:szCs w:val="20"/>
        </w:rPr>
        <w:tab/>
        <w:t>wartość księgowa brutto</w:t>
      </w:r>
    </w:p>
    <w:p w14:paraId="1AC200A8" w14:textId="22C5C6FE" w:rsidR="00ED7005" w:rsidRDefault="00ED7005" w:rsidP="00ED7005">
      <w:pPr>
        <w:pStyle w:val="NormalnyWeb"/>
        <w:spacing w:before="0" w:beforeAutospacing="0" w:after="0" w:afterAutospacing="0"/>
        <w:ind w:firstLine="426"/>
        <w:jc w:val="both"/>
        <w:rPr>
          <w:rFonts w:ascii="Verdana" w:hAnsi="Verdana"/>
          <w:color w:val="000000"/>
          <w:sz w:val="20"/>
          <w:szCs w:val="20"/>
        </w:rPr>
      </w:pPr>
      <w:r>
        <w:rPr>
          <w:rFonts w:ascii="Tahoma" w:hAnsi="Tahoma" w:cs="Tahoma"/>
          <w:color w:val="000000"/>
          <w:sz w:val="20"/>
          <w:szCs w:val="20"/>
        </w:rPr>
        <w:t>system ubezpieczenia:</w:t>
      </w:r>
      <w:r>
        <w:rPr>
          <w:rFonts w:ascii="Tahoma" w:hAnsi="Tahoma" w:cs="Tahoma"/>
          <w:color w:val="000000"/>
          <w:sz w:val="20"/>
          <w:szCs w:val="20"/>
        </w:rPr>
        <w:tab/>
        <w:t>na sumy stałe,</w:t>
      </w:r>
    </w:p>
    <w:p w14:paraId="1F9FE71A" w14:textId="268EC62A" w:rsidR="00ED7005" w:rsidRDefault="00ED7005" w:rsidP="00ED7005">
      <w:pPr>
        <w:pStyle w:val="NormalnyWeb"/>
        <w:spacing w:before="0" w:beforeAutospacing="0" w:after="0" w:afterAutospacing="0"/>
        <w:ind w:firstLine="426"/>
        <w:jc w:val="both"/>
        <w:rPr>
          <w:rFonts w:ascii="Verdana" w:hAnsi="Verdana"/>
          <w:color w:val="000000"/>
          <w:sz w:val="20"/>
          <w:szCs w:val="20"/>
        </w:rPr>
      </w:pPr>
      <w:r>
        <w:rPr>
          <w:rFonts w:ascii="Tahoma" w:hAnsi="Tahoma" w:cs="Tahoma"/>
          <w:color w:val="000000"/>
          <w:sz w:val="20"/>
          <w:szCs w:val="20"/>
        </w:rPr>
        <w:t>sumy ubezpieczenia:</w:t>
      </w:r>
      <w:r>
        <w:rPr>
          <w:rFonts w:ascii="Tahoma" w:hAnsi="Tahoma" w:cs="Tahoma"/>
          <w:color w:val="000000"/>
          <w:sz w:val="20"/>
          <w:szCs w:val="20"/>
        </w:rPr>
        <w:tab/>
        <w:t xml:space="preserve"> zgodnie z załącznikiem nr 6</w:t>
      </w:r>
    </w:p>
    <w:p w14:paraId="48AFD37B" w14:textId="5471A184" w:rsidR="00FF6B88" w:rsidRPr="00FF6B88" w:rsidRDefault="00ED7005" w:rsidP="00ED7005">
      <w:pPr>
        <w:ind w:left="426"/>
        <w:rPr>
          <w:rFonts w:ascii="Tahoma" w:hAnsi="Tahoma" w:cs="Tahoma"/>
          <w:b/>
          <w:i/>
          <w:color w:val="FF0000"/>
        </w:rPr>
      </w:pPr>
      <w:r>
        <w:rPr>
          <w:rStyle w:val="Uwydatnienie"/>
          <w:rFonts w:ascii="Tahoma" w:hAnsi="Tahoma" w:cs="Tahoma"/>
          <w:b/>
          <w:bCs/>
          <w:color w:val="000000"/>
        </w:rPr>
        <w:t>Łączna suma ubezpieczenia:  6 880 000,00 zł</w:t>
      </w:r>
    </w:p>
    <w:p w14:paraId="69634971" w14:textId="77777777" w:rsidR="00FF6B88" w:rsidRDefault="00FF6B88" w:rsidP="00F639EF">
      <w:pPr>
        <w:ind w:left="426"/>
        <w:rPr>
          <w:rFonts w:ascii="Tahoma" w:hAnsi="Tahoma" w:cs="Tahoma"/>
          <w:b/>
          <w:i/>
        </w:rPr>
      </w:pPr>
    </w:p>
    <w:p w14:paraId="30604BB1" w14:textId="77777777" w:rsidR="00F639EF" w:rsidRPr="00346EAE" w:rsidRDefault="00F639EF" w:rsidP="00F639EF">
      <w:pPr>
        <w:ind w:left="426"/>
        <w:rPr>
          <w:rFonts w:ascii="Tahoma" w:hAnsi="Tahoma" w:cs="Tahoma"/>
          <w:b/>
          <w:u w:val="single"/>
        </w:rPr>
      </w:pPr>
      <w:r w:rsidRPr="00346EAE">
        <w:rPr>
          <w:rFonts w:ascii="Tahoma" w:hAnsi="Tahoma" w:cs="Tahoma"/>
          <w:b/>
          <w:u w:val="single"/>
        </w:rPr>
        <w:t>UWAGA: Poniższe limity odpowiedzialności są wspólne dla wszystkich Ubezpieczonych.</w:t>
      </w:r>
    </w:p>
    <w:p w14:paraId="79448D74" w14:textId="19AB898C" w:rsidR="00F639EF" w:rsidRPr="00F576F1" w:rsidRDefault="00F639EF" w:rsidP="00F639EF">
      <w:pPr>
        <w:ind w:left="426"/>
        <w:rPr>
          <w:rFonts w:ascii="Tahoma" w:hAnsi="Tahoma" w:cs="Tahoma"/>
          <w:b/>
        </w:rPr>
      </w:pPr>
      <w:r w:rsidRPr="00346EAE">
        <w:rPr>
          <w:rFonts w:ascii="Tahoma" w:hAnsi="Tahoma" w:cs="Tahoma"/>
          <w:b/>
        </w:rPr>
        <w:t>Wartości pieniężne</w:t>
      </w:r>
      <w:r w:rsidR="00BE433B">
        <w:rPr>
          <w:rFonts w:ascii="Tahoma" w:hAnsi="Tahoma" w:cs="Tahoma"/>
          <w:b/>
        </w:rPr>
        <w:t xml:space="preserve"> i </w:t>
      </w:r>
      <w:r w:rsidR="00F6039E">
        <w:rPr>
          <w:rFonts w:ascii="Tahoma" w:hAnsi="Tahoma" w:cs="Tahoma"/>
          <w:b/>
        </w:rPr>
        <w:t>bilety</w:t>
      </w:r>
      <w:r w:rsidR="00BE433B">
        <w:rPr>
          <w:rFonts w:ascii="Tahoma" w:hAnsi="Tahoma" w:cs="Tahoma"/>
          <w:b/>
        </w:rPr>
        <w:t xml:space="preserve"> – ochrona obejmuje również gotówkę w automatach SAD i magazynach biletowych</w:t>
      </w:r>
    </w:p>
    <w:p w14:paraId="55F3984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D257617" w14:textId="77777777" w:rsidR="00F639EF" w:rsidRPr="00F6039E" w:rsidRDefault="00F639EF" w:rsidP="00F639EF">
      <w:pPr>
        <w:tabs>
          <w:tab w:val="left" w:pos="2835"/>
        </w:tabs>
        <w:ind w:left="2835" w:hanging="2409"/>
        <w:rPr>
          <w:rFonts w:ascii="Tahoma" w:hAnsi="Tahoma" w:cs="Tahoma"/>
          <w:b/>
        </w:rPr>
      </w:pPr>
      <w:r w:rsidRPr="00F576F1">
        <w:rPr>
          <w:rFonts w:ascii="Tahoma" w:hAnsi="Tahoma" w:cs="Tahoma"/>
        </w:rPr>
        <w:t>rodzaj wartości</w:t>
      </w:r>
      <w:r w:rsidRPr="00F6039E">
        <w:rPr>
          <w:rFonts w:ascii="Tahoma" w:hAnsi="Tahoma" w:cs="Tahoma"/>
        </w:rPr>
        <w:tab/>
        <w:t>nominalna</w:t>
      </w:r>
    </w:p>
    <w:p w14:paraId="21304732" w14:textId="65ED3589" w:rsidR="00F639EF" w:rsidRPr="00F6039E" w:rsidRDefault="00F639EF" w:rsidP="00F639EF">
      <w:pPr>
        <w:ind w:left="426"/>
        <w:rPr>
          <w:rFonts w:ascii="Tahoma" w:hAnsi="Tahoma" w:cs="Tahoma"/>
          <w:b/>
        </w:rPr>
      </w:pPr>
      <w:r w:rsidRPr="00F6039E">
        <w:rPr>
          <w:rFonts w:ascii="Tahoma" w:hAnsi="Tahoma" w:cs="Tahoma"/>
        </w:rPr>
        <w:t xml:space="preserve">suma ubezpieczenia: </w:t>
      </w:r>
      <w:r w:rsidRPr="00F6039E">
        <w:rPr>
          <w:rFonts w:ascii="Tahoma" w:hAnsi="Tahoma" w:cs="Tahoma"/>
        </w:rPr>
        <w:tab/>
      </w:r>
      <w:r w:rsidR="006D7EC3" w:rsidRPr="00F6039E">
        <w:rPr>
          <w:rFonts w:ascii="Tahoma" w:hAnsi="Tahoma" w:cs="Tahoma"/>
          <w:b/>
        </w:rPr>
        <w:t>1</w:t>
      </w:r>
      <w:r w:rsidR="00BE433B" w:rsidRPr="00F6039E">
        <w:rPr>
          <w:rFonts w:ascii="Tahoma" w:hAnsi="Tahoma" w:cs="Tahoma"/>
          <w:b/>
        </w:rPr>
        <w:t xml:space="preserve"> 000</w:t>
      </w:r>
      <w:r w:rsidRPr="00F6039E">
        <w:rPr>
          <w:rFonts w:ascii="Tahoma" w:hAnsi="Tahoma" w:cs="Tahoma"/>
          <w:b/>
        </w:rPr>
        <w:t> 000,00 zł</w:t>
      </w:r>
    </w:p>
    <w:p w14:paraId="2E181287" w14:textId="77777777" w:rsidR="00063D27" w:rsidRPr="00F6039E" w:rsidRDefault="00063D27" w:rsidP="00F639EF">
      <w:pPr>
        <w:ind w:left="426"/>
        <w:rPr>
          <w:rFonts w:ascii="Tahoma" w:hAnsi="Tahoma" w:cs="Tahoma"/>
          <w:b/>
        </w:rPr>
      </w:pPr>
    </w:p>
    <w:p w14:paraId="6C8B9DAE" w14:textId="77777777" w:rsidR="00063D27" w:rsidRDefault="00063D27" w:rsidP="00F639EF">
      <w:pPr>
        <w:ind w:left="426"/>
        <w:rPr>
          <w:rFonts w:ascii="Tahoma" w:hAnsi="Tahoma" w:cs="Tahoma"/>
          <w:b/>
          <w:color w:val="FF0000"/>
        </w:rPr>
      </w:pPr>
    </w:p>
    <w:p w14:paraId="1D926B90" w14:textId="5D4B6029" w:rsidR="00F639EF" w:rsidRPr="00F576F1" w:rsidRDefault="00565D47" w:rsidP="00F639EF">
      <w:pPr>
        <w:ind w:left="426"/>
        <w:rPr>
          <w:rFonts w:ascii="Tahoma" w:hAnsi="Tahoma" w:cs="Tahoma"/>
          <w:b/>
        </w:rPr>
      </w:pPr>
      <w:r w:rsidRPr="00F576F1">
        <w:rPr>
          <w:rFonts w:ascii="Tahoma" w:hAnsi="Tahoma" w:cs="Tahoma"/>
          <w:b/>
        </w:rPr>
        <w:t>Nakłady adaptacyjne</w:t>
      </w:r>
      <w:r w:rsidR="00BE433B">
        <w:rPr>
          <w:rFonts w:ascii="Tahoma" w:hAnsi="Tahoma" w:cs="Tahoma"/>
          <w:b/>
        </w:rPr>
        <w:t>, inwestycyjne</w:t>
      </w:r>
      <w:r w:rsidRPr="00F576F1">
        <w:rPr>
          <w:rFonts w:ascii="Tahoma" w:hAnsi="Tahoma" w:cs="Tahoma"/>
          <w:b/>
        </w:rPr>
        <w:t xml:space="preserve"> (dotyczy zarówno </w:t>
      </w:r>
      <w:r w:rsidRPr="004D16B9">
        <w:rPr>
          <w:rFonts w:ascii="Tahoma" w:hAnsi="Tahoma" w:cs="Tahoma"/>
          <w:b/>
        </w:rPr>
        <w:t>budynków należących do ubezpieczonych, jak i budynków należących do osób trzecich, w których ubezpieczeni</w:t>
      </w:r>
      <w:r>
        <w:rPr>
          <w:rFonts w:ascii="Tahoma" w:hAnsi="Tahoma" w:cs="Tahoma"/>
          <w:b/>
        </w:rPr>
        <w:t xml:space="preserve"> prowadzą działalność</w:t>
      </w:r>
      <w:r w:rsidR="00F639EF" w:rsidRPr="00F576F1">
        <w:rPr>
          <w:rFonts w:ascii="Tahoma" w:hAnsi="Tahoma" w:cs="Tahoma"/>
          <w:b/>
        </w:rPr>
        <w:t>)</w:t>
      </w:r>
    </w:p>
    <w:p w14:paraId="153530D5" w14:textId="77777777" w:rsidR="00F639EF" w:rsidRPr="00F576F1" w:rsidRDefault="00F639EF" w:rsidP="00F639EF">
      <w:pPr>
        <w:ind w:left="2835" w:hanging="2409"/>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349F13BA" w14:textId="77777777" w:rsidR="00F639EF" w:rsidRPr="00F6039E" w:rsidRDefault="00F639EF" w:rsidP="00F639EF">
      <w:pPr>
        <w:tabs>
          <w:tab w:val="left" w:pos="2835"/>
        </w:tabs>
        <w:ind w:left="2835" w:hanging="2409"/>
        <w:rPr>
          <w:rFonts w:ascii="Tahoma" w:hAnsi="Tahoma" w:cs="Tahoma"/>
          <w:b/>
        </w:rPr>
      </w:pPr>
      <w:r w:rsidRPr="00F576F1">
        <w:rPr>
          <w:rFonts w:ascii="Tahoma" w:hAnsi="Tahoma" w:cs="Tahoma"/>
        </w:rPr>
        <w:t>rodzaj wartości</w:t>
      </w:r>
      <w:r w:rsidRPr="00F576F1">
        <w:rPr>
          <w:rFonts w:ascii="Tahoma" w:hAnsi="Tahoma" w:cs="Tahoma"/>
        </w:rPr>
        <w:tab/>
      </w:r>
      <w:r w:rsidRPr="00F6039E">
        <w:rPr>
          <w:rFonts w:ascii="Tahoma" w:hAnsi="Tahoma" w:cs="Tahoma"/>
        </w:rPr>
        <w:t>wartość odtworzeniowa</w:t>
      </w:r>
    </w:p>
    <w:p w14:paraId="55C490D3" w14:textId="7B20C534" w:rsidR="00F639EF" w:rsidRPr="00F6039E" w:rsidRDefault="00F639EF" w:rsidP="00F639EF">
      <w:pPr>
        <w:ind w:left="426"/>
        <w:rPr>
          <w:rFonts w:ascii="Tahoma" w:hAnsi="Tahoma" w:cs="Tahoma"/>
          <w:b/>
        </w:rPr>
      </w:pPr>
      <w:r w:rsidRPr="00F6039E">
        <w:rPr>
          <w:rFonts w:ascii="Tahoma" w:hAnsi="Tahoma" w:cs="Tahoma"/>
        </w:rPr>
        <w:t xml:space="preserve">suma ubezpieczenia: </w:t>
      </w:r>
      <w:r w:rsidRPr="00F6039E">
        <w:rPr>
          <w:rFonts w:ascii="Tahoma" w:hAnsi="Tahoma" w:cs="Tahoma"/>
        </w:rPr>
        <w:tab/>
      </w:r>
      <w:r w:rsidR="00BE433B" w:rsidRPr="00F6039E">
        <w:rPr>
          <w:rFonts w:ascii="Tahoma" w:hAnsi="Tahoma" w:cs="Tahoma"/>
          <w:b/>
        </w:rPr>
        <w:t>250</w:t>
      </w:r>
      <w:r w:rsidRPr="00F6039E">
        <w:rPr>
          <w:rFonts w:ascii="Tahoma" w:hAnsi="Tahoma" w:cs="Tahoma"/>
          <w:b/>
        </w:rPr>
        <w:t xml:space="preserve"> 000,00 zł</w:t>
      </w:r>
    </w:p>
    <w:p w14:paraId="70F4C8B7" w14:textId="77777777" w:rsidR="00F639EF" w:rsidRPr="00F6039E" w:rsidRDefault="00F639EF" w:rsidP="00F639EF">
      <w:pPr>
        <w:ind w:left="426"/>
        <w:rPr>
          <w:rFonts w:ascii="Tahoma" w:hAnsi="Tahoma" w:cs="Tahoma"/>
          <w:b/>
        </w:rPr>
      </w:pPr>
    </w:p>
    <w:p w14:paraId="79C4FB0E" w14:textId="77777777" w:rsidR="00F639EF" w:rsidRPr="00F6039E" w:rsidRDefault="00F639EF" w:rsidP="00F639EF">
      <w:pPr>
        <w:ind w:left="426"/>
        <w:rPr>
          <w:rFonts w:ascii="Tahoma" w:hAnsi="Tahoma" w:cs="Tahoma"/>
        </w:rPr>
      </w:pPr>
      <w:r w:rsidRPr="00F6039E">
        <w:rPr>
          <w:rFonts w:ascii="Tahoma" w:hAnsi="Tahoma" w:cs="Tahoma"/>
          <w:b/>
        </w:rPr>
        <w:t xml:space="preserve">Mienie osób trzecich i mienie powierzone </w:t>
      </w:r>
      <w:r w:rsidRPr="00F6039E">
        <w:rPr>
          <w:rFonts w:ascii="Tahoma" w:hAnsi="Tahoma" w:cs="Tahoma"/>
        </w:rPr>
        <w:t>(środki trwałe obce użytkowane przez Ubezpieczonego, mienie powierzone Ubezpieczonemu np. w celu naprawy, mienie w szatniach, schowkach, depozycie)</w:t>
      </w:r>
    </w:p>
    <w:p w14:paraId="14E03B8E" w14:textId="77777777" w:rsidR="00F639EF" w:rsidRPr="00F6039E" w:rsidRDefault="00F639EF" w:rsidP="00F639EF">
      <w:pPr>
        <w:ind w:left="2835" w:hanging="2409"/>
        <w:rPr>
          <w:rFonts w:ascii="Tahoma" w:hAnsi="Tahoma" w:cs="Tahoma"/>
        </w:rPr>
      </w:pPr>
      <w:r w:rsidRPr="00F6039E">
        <w:rPr>
          <w:rFonts w:ascii="Tahoma" w:hAnsi="Tahoma" w:cs="Tahoma"/>
        </w:rPr>
        <w:t xml:space="preserve">system ubezpieczenia: </w:t>
      </w:r>
      <w:r w:rsidRPr="00F6039E">
        <w:rPr>
          <w:rFonts w:ascii="Tahoma" w:hAnsi="Tahoma" w:cs="Tahoma"/>
        </w:rPr>
        <w:tab/>
        <w:t>na pierwsze ryzyko z konsumpcją sumy ubezpieczenia</w:t>
      </w:r>
    </w:p>
    <w:p w14:paraId="7959669D" w14:textId="77777777" w:rsidR="00F639EF" w:rsidRPr="00F6039E" w:rsidRDefault="00F639EF" w:rsidP="00F639EF">
      <w:pPr>
        <w:tabs>
          <w:tab w:val="left" w:pos="2835"/>
        </w:tabs>
        <w:ind w:left="2835" w:hanging="2409"/>
        <w:rPr>
          <w:rFonts w:ascii="Tahoma" w:hAnsi="Tahoma" w:cs="Tahoma"/>
          <w:b/>
        </w:rPr>
      </w:pPr>
      <w:r w:rsidRPr="00F6039E">
        <w:rPr>
          <w:rFonts w:ascii="Tahoma" w:hAnsi="Tahoma" w:cs="Tahoma"/>
        </w:rPr>
        <w:t>rodzaj wartości</w:t>
      </w:r>
      <w:r w:rsidRPr="00F6039E">
        <w:rPr>
          <w:rFonts w:ascii="Tahoma" w:hAnsi="Tahoma" w:cs="Tahoma"/>
        </w:rPr>
        <w:tab/>
        <w:t>wartość odtworzeniowa</w:t>
      </w:r>
    </w:p>
    <w:p w14:paraId="75C27F6E" w14:textId="09CAA6B2" w:rsidR="00F639EF" w:rsidRPr="00F6039E" w:rsidRDefault="00F639EF" w:rsidP="00F639EF">
      <w:pPr>
        <w:ind w:left="426"/>
        <w:rPr>
          <w:rFonts w:ascii="Tahoma" w:hAnsi="Tahoma" w:cs="Tahoma"/>
          <w:b/>
        </w:rPr>
      </w:pPr>
      <w:r w:rsidRPr="00F6039E">
        <w:rPr>
          <w:rFonts w:ascii="Tahoma" w:hAnsi="Tahoma" w:cs="Tahoma"/>
        </w:rPr>
        <w:t xml:space="preserve">suma ubezpieczenia: </w:t>
      </w:r>
      <w:r w:rsidRPr="00F6039E">
        <w:rPr>
          <w:rFonts w:ascii="Tahoma" w:hAnsi="Tahoma" w:cs="Tahoma"/>
        </w:rPr>
        <w:tab/>
      </w:r>
      <w:r w:rsidR="006D7EC3" w:rsidRPr="00F6039E">
        <w:rPr>
          <w:rFonts w:ascii="Tahoma" w:hAnsi="Tahoma" w:cs="Tahoma"/>
          <w:b/>
        </w:rPr>
        <w:t>300 000,00 zł</w:t>
      </w:r>
    </w:p>
    <w:p w14:paraId="419F9C77" w14:textId="77777777" w:rsidR="00F639EF" w:rsidRPr="00F6039E" w:rsidRDefault="00F639EF" w:rsidP="00F639EF">
      <w:pPr>
        <w:ind w:left="426"/>
        <w:rPr>
          <w:rFonts w:ascii="Tahoma" w:hAnsi="Tahoma" w:cs="Tahoma"/>
          <w:b/>
        </w:rPr>
      </w:pPr>
    </w:p>
    <w:p w14:paraId="3A0980A5" w14:textId="77777777" w:rsidR="00F639EF" w:rsidRPr="00F6039E" w:rsidRDefault="00F639EF" w:rsidP="00F639EF">
      <w:pPr>
        <w:ind w:left="426"/>
        <w:rPr>
          <w:rFonts w:ascii="Tahoma" w:hAnsi="Tahoma" w:cs="Tahoma"/>
          <w:b/>
        </w:rPr>
      </w:pPr>
    </w:p>
    <w:p w14:paraId="199913EF" w14:textId="0AF17D48" w:rsidR="00F639EF" w:rsidRPr="00F6039E" w:rsidRDefault="00C102E5" w:rsidP="00F639EF">
      <w:pPr>
        <w:ind w:left="426"/>
        <w:rPr>
          <w:rFonts w:ascii="Tahoma" w:hAnsi="Tahoma" w:cs="Tahoma"/>
          <w:b/>
        </w:rPr>
      </w:pPr>
      <w:r w:rsidRPr="00F6039E">
        <w:rPr>
          <w:rFonts w:ascii="Tahoma" w:hAnsi="Tahoma" w:cs="Tahoma"/>
          <w:b/>
        </w:rPr>
        <w:t xml:space="preserve">Środki trwałe, wyposażenie, </w:t>
      </w:r>
      <w:proofErr w:type="spellStart"/>
      <w:r w:rsidRPr="00F6039E">
        <w:rPr>
          <w:rFonts w:ascii="Tahoma" w:hAnsi="Tahoma" w:cs="Tahoma"/>
          <w:b/>
        </w:rPr>
        <w:t>n</w:t>
      </w:r>
      <w:r w:rsidR="00F639EF" w:rsidRPr="00F6039E">
        <w:rPr>
          <w:rFonts w:ascii="Tahoma" w:hAnsi="Tahoma" w:cs="Tahoma"/>
          <w:b/>
        </w:rPr>
        <w:t>iskocenne</w:t>
      </w:r>
      <w:proofErr w:type="spellEnd"/>
      <w:r w:rsidR="00F639EF" w:rsidRPr="00F6039E">
        <w:rPr>
          <w:rFonts w:ascii="Tahoma" w:hAnsi="Tahoma" w:cs="Tahoma"/>
          <w:b/>
        </w:rPr>
        <w:t xml:space="preserve"> składniki majątku</w:t>
      </w:r>
    </w:p>
    <w:p w14:paraId="209E7112" w14:textId="77777777" w:rsidR="00F639EF" w:rsidRPr="00F6039E" w:rsidRDefault="00F639EF" w:rsidP="00F639EF">
      <w:pPr>
        <w:ind w:left="2835" w:hanging="2409"/>
        <w:rPr>
          <w:rFonts w:ascii="Tahoma" w:hAnsi="Tahoma" w:cs="Tahoma"/>
        </w:rPr>
      </w:pPr>
      <w:r w:rsidRPr="00F6039E">
        <w:rPr>
          <w:rFonts w:ascii="Tahoma" w:hAnsi="Tahoma" w:cs="Tahoma"/>
        </w:rPr>
        <w:t xml:space="preserve">system ubezpieczenia: </w:t>
      </w:r>
      <w:r w:rsidRPr="00F6039E">
        <w:rPr>
          <w:rFonts w:ascii="Tahoma" w:hAnsi="Tahoma" w:cs="Tahoma"/>
        </w:rPr>
        <w:tab/>
        <w:t>na pierwsze ryzyko z konsumpcją sumy ubezpieczenia</w:t>
      </w:r>
    </w:p>
    <w:p w14:paraId="796490AF" w14:textId="77777777" w:rsidR="00F639EF" w:rsidRPr="00F6039E" w:rsidRDefault="00F639EF" w:rsidP="00F639EF">
      <w:pPr>
        <w:tabs>
          <w:tab w:val="left" w:pos="2835"/>
        </w:tabs>
        <w:ind w:left="2835" w:hanging="2409"/>
        <w:rPr>
          <w:rFonts w:ascii="Tahoma" w:hAnsi="Tahoma" w:cs="Tahoma"/>
          <w:b/>
        </w:rPr>
      </w:pPr>
      <w:r w:rsidRPr="00F6039E">
        <w:rPr>
          <w:rFonts w:ascii="Tahoma" w:hAnsi="Tahoma" w:cs="Tahoma"/>
        </w:rPr>
        <w:t>rodzaj wartości</w:t>
      </w:r>
      <w:r w:rsidRPr="00F6039E">
        <w:rPr>
          <w:rFonts w:ascii="Tahoma" w:hAnsi="Tahoma" w:cs="Tahoma"/>
        </w:rPr>
        <w:tab/>
        <w:t>wartość odtworzeniowa</w:t>
      </w:r>
    </w:p>
    <w:p w14:paraId="220F7EEA" w14:textId="77777777" w:rsidR="00F639EF" w:rsidRPr="00F6039E" w:rsidRDefault="00F639EF" w:rsidP="00F639EF">
      <w:pPr>
        <w:ind w:left="426"/>
        <w:rPr>
          <w:rFonts w:ascii="Tahoma" w:hAnsi="Tahoma" w:cs="Tahoma"/>
          <w:b/>
        </w:rPr>
      </w:pPr>
      <w:r w:rsidRPr="00F6039E">
        <w:rPr>
          <w:rFonts w:ascii="Tahoma" w:hAnsi="Tahoma" w:cs="Tahoma"/>
        </w:rPr>
        <w:t xml:space="preserve">suma ubezpieczenia: </w:t>
      </w:r>
      <w:r w:rsidRPr="00F6039E">
        <w:rPr>
          <w:rFonts w:ascii="Tahoma" w:hAnsi="Tahoma" w:cs="Tahoma"/>
        </w:rPr>
        <w:tab/>
      </w:r>
      <w:r w:rsidRPr="00F6039E">
        <w:rPr>
          <w:rFonts w:ascii="Tahoma" w:hAnsi="Tahoma" w:cs="Tahoma"/>
          <w:b/>
        </w:rPr>
        <w:t>300 000,00 zł</w:t>
      </w:r>
    </w:p>
    <w:p w14:paraId="47849BDE" w14:textId="77777777" w:rsidR="00F639EF" w:rsidRPr="00464461" w:rsidRDefault="00F639EF" w:rsidP="00F639EF">
      <w:pPr>
        <w:ind w:left="426"/>
        <w:rPr>
          <w:rFonts w:ascii="Tahoma" w:hAnsi="Tahoma" w:cs="Tahoma"/>
          <w:b/>
          <w:color w:val="FF0000"/>
        </w:rPr>
      </w:pPr>
    </w:p>
    <w:p w14:paraId="455C6AB7" w14:textId="7EF08183" w:rsidR="00F639EF" w:rsidRPr="006D7EC3" w:rsidRDefault="00F639EF" w:rsidP="00F639EF">
      <w:pPr>
        <w:ind w:left="426"/>
        <w:rPr>
          <w:rFonts w:ascii="Tahoma" w:hAnsi="Tahoma" w:cs="Tahoma"/>
          <w:b/>
        </w:rPr>
      </w:pPr>
      <w:r w:rsidRPr="00354FCC">
        <w:rPr>
          <w:rFonts w:ascii="Tahoma" w:hAnsi="Tahoma" w:cs="Tahoma"/>
          <w:b/>
        </w:rPr>
        <w:t>Budowle (ogrodzenia, obiekty małej architektury, drogi i chodniki wewnętrzne,</w:t>
      </w:r>
      <w:r w:rsidR="006D7EC3" w:rsidRPr="00354FCC">
        <w:rPr>
          <w:rFonts w:ascii="Tahoma" w:hAnsi="Tahoma" w:cs="Tahoma"/>
          <w:b/>
        </w:rPr>
        <w:t xml:space="preserve"> patio wewnętrzne,</w:t>
      </w:r>
      <w:r w:rsidRPr="00354FCC">
        <w:rPr>
          <w:rFonts w:ascii="Tahoma" w:hAnsi="Tahoma" w:cs="Tahoma"/>
          <w:b/>
        </w:rPr>
        <w:t xml:space="preserve"> place, boiska, itp.) na terenie </w:t>
      </w:r>
      <w:r w:rsidR="00063D27" w:rsidRPr="00354FCC">
        <w:rPr>
          <w:rFonts w:ascii="Tahoma" w:hAnsi="Tahoma" w:cs="Tahoma"/>
          <w:b/>
        </w:rPr>
        <w:t>Górnośląsko-Zagłębiowskiej Metropolii</w:t>
      </w:r>
      <w:r w:rsidRPr="00354FCC">
        <w:rPr>
          <w:rFonts w:ascii="Tahoma" w:hAnsi="Tahoma" w:cs="Tahoma"/>
          <w:b/>
        </w:rPr>
        <w:t xml:space="preserve"> nie wykazane do ubezpieczenia w systemie na sumy stałe</w:t>
      </w:r>
    </w:p>
    <w:p w14:paraId="0576CADF" w14:textId="77777777" w:rsidR="00F639EF" w:rsidRPr="005B0562" w:rsidRDefault="00F639EF" w:rsidP="00F639EF">
      <w:pPr>
        <w:tabs>
          <w:tab w:val="left" w:pos="2835"/>
        </w:tabs>
        <w:ind w:left="2835" w:hanging="2409"/>
        <w:rPr>
          <w:rFonts w:ascii="Tahoma" w:hAnsi="Tahoma" w:cs="Tahoma"/>
          <w:color w:val="000000"/>
        </w:rPr>
      </w:pPr>
      <w:r w:rsidRPr="005B0562">
        <w:rPr>
          <w:rFonts w:ascii="Tahoma" w:hAnsi="Tahoma" w:cs="Tahoma"/>
          <w:color w:val="000000"/>
        </w:rPr>
        <w:t>wypłata odszkodowania w wartości odtworzeniowej, maksymalnie do przyjętego limitu odpowiedzialności,</w:t>
      </w:r>
    </w:p>
    <w:p w14:paraId="39517F11" w14:textId="77777777" w:rsidR="00F639EF" w:rsidRPr="00F6039E" w:rsidRDefault="00F639EF" w:rsidP="00F639EF">
      <w:pPr>
        <w:tabs>
          <w:tab w:val="left" w:pos="2835"/>
        </w:tabs>
        <w:ind w:left="2835" w:hanging="2409"/>
        <w:rPr>
          <w:rFonts w:ascii="Tahoma" w:hAnsi="Tahoma" w:cs="Tahoma"/>
          <w:b/>
        </w:rPr>
      </w:pPr>
      <w:r w:rsidRPr="005B0562">
        <w:rPr>
          <w:rFonts w:ascii="Tahoma" w:hAnsi="Tahoma" w:cs="Tahoma"/>
          <w:color w:val="000000"/>
        </w:rPr>
        <w:t xml:space="preserve">który ulega redukcji po </w:t>
      </w:r>
      <w:r w:rsidRPr="00F6039E">
        <w:rPr>
          <w:rFonts w:ascii="Tahoma" w:hAnsi="Tahoma" w:cs="Tahoma"/>
        </w:rPr>
        <w:t>wypłacie odszkodowania.</w:t>
      </w:r>
    </w:p>
    <w:p w14:paraId="06846F8B" w14:textId="77777777" w:rsidR="00F639EF" w:rsidRPr="00F6039E" w:rsidRDefault="00F639EF" w:rsidP="00F639EF">
      <w:pPr>
        <w:ind w:left="426"/>
        <w:rPr>
          <w:rFonts w:ascii="Tahoma" w:hAnsi="Tahoma" w:cs="Tahoma"/>
          <w:b/>
        </w:rPr>
      </w:pPr>
      <w:r w:rsidRPr="00F6039E">
        <w:rPr>
          <w:rFonts w:ascii="Tahoma" w:hAnsi="Tahoma" w:cs="Tahoma"/>
        </w:rPr>
        <w:t>suma ubezpieczenia:</w:t>
      </w:r>
      <w:r w:rsidRPr="00F6039E">
        <w:rPr>
          <w:rFonts w:ascii="Tahoma" w:hAnsi="Tahoma" w:cs="Tahoma"/>
          <w:b/>
        </w:rPr>
        <w:t xml:space="preserve"> </w:t>
      </w:r>
      <w:r w:rsidRPr="00F6039E">
        <w:rPr>
          <w:rFonts w:ascii="Tahoma" w:hAnsi="Tahoma" w:cs="Tahoma"/>
          <w:b/>
        </w:rPr>
        <w:tab/>
        <w:t>50 000,00 zł</w:t>
      </w:r>
    </w:p>
    <w:p w14:paraId="69500C70" w14:textId="77777777" w:rsidR="00063D27" w:rsidRDefault="00063D27" w:rsidP="00F639EF">
      <w:pPr>
        <w:ind w:left="426"/>
        <w:rPr>
          <w:rFonts w:ascii="Tahoma" w:hAnsi="Tahoma" w:cs="Tahoma"/>
          <w:b/>
        </w:rPr>
      </w:pPr>
    </w:p>
    <w:p w14:paraId="3EFA1215" w14:textId="77777777" w:rsidR="00063D27" w:rsidRDefault="00063D27" w:rsidP="00F639EF">
      <w:pPr>
        <w:ind w:left="426"/>
        <w:rPr>
          <w:rFonts w:ascii="Tahoma" w:hAnsi="Tahoma" w:cs="Tahoma"/>
          <w:b/>
        </w:rPr>
      </w:pPr>
    </w:p>
    <w:p w14:paraId="1A9490F7" w14:textId="4762FBCF" w:rsidR="00063D27" w:rsidRPr="00C102E5" w:rsidRDefault="00C92AC5" w:rsidP="00F639EF">
      <w:pPr>
        <w:ind w:left="426"/>
        <w:rPr>
          <w:rFonts w:ascii="Tahoma" w:hAnsi="Tahoma" w:cs="Tahoma"/>
          <w:b/>
        </w:rPr>
      </w:pPr>
      <w:r>
        <w:rPr>
          <w:rFonts w:ascii="Tahoma" w:hAnsi="Tahoma" w:cs="Tahoma"/>
          <w:b/>
        </w:rPr>
        <w:t>Wiaty przystankowe (</w:t>
      </w:r>
      <w:r w:rsidR="00063D27" w:rsidRPr="00C102E5">
        <w:rPr>
          <w:rFonts w:ascii="Tahoma" w:hAnsi="Tahoma" w:cs="Tahoma"/>
          <w:b/>
        </w:rPr>
        <w:t xml:space="preserve">murowane, </w:t>
      </w:r>
      <w:r w:rsidR="00C102E5" w:rsidRPr="00C102E5">
        <w:rPr>
          <w:rFonts w:ascii="Tahoma" w:hAnsi="Tahoma" w:cs="Tahoma"/>
          <w:b/>
        </w:rPr>
        <w:t xml:space="preserve">szklane, </w:t>
      </w:r>
      <w:r>
        <w:rPr>
          <w:rFonts w:ascii="Tahoma" w:hAnsi="Tahoma" w:cs="Tahoma"/>
          <w:b/>
        </w:rPr>
        <w:t>wykonane z tworzyw sztucznych,</w:t>
      </w:r>
      <w:r w:rsidR="00063D27" w:rsidRPr="00C102E5">
        <w:rPr>
          <w:rFonts w:ascii="Tahoma" w:hAnsi="Tahoma" w:cs="Tahoma"/>
          <w:b/>
        </w:rPr>
        <w:t xml:space="preserve"> drewniane)</w:t>
      </w:r>
      <w:r w:rsidR="00C102E5" w:rsidRPr="00C102E5">
        <w:rPr>
          <w:rFonts w:ascii="Tahoma" w:hAnsi="Tahoma" w:cs="Tahoma"/>
          <w:b/>
        </w:rPr>
        <w:t xml:space="preserve"> znajdujące się na terenie Górnośląsko-Zagłębiowskiej Metropolii</w:t>
      </w:r>
    </w:p>
    <w:p w14:paraId="795B59AB" w14:textId="77777777" w:rsidR="00063D27" w:rsidRPr="006D7EC3" w:rsidRDefault="00063D27" w:rsidP="00063D27">
      <w:pPr>
        <w:tabs>
          <w:tab w:val="left" w:pos="2835"/>
        </w:tabs>
        <w:ind w:left="2835" w:hanging="2409"/>
        <w:rPr>
          <w:rFonts w:ascii="Tahoma" w:hAnsi="Tahoma" w:cs="Tahoma"/>
        </w:rPr>
      </w:pPr>
      <w:r w:rsidRPr="005B0562">
        <w:rPr>
          <w:rFonts w:ascii="Tahoma" w:hAnsi="Tahoma" w:cs="Tahoma"/>
          <w:color w:val="000000"/>
        </w:rPr>
        <w:t xml:space="preserve">wypłata odszkodowania w </w:t>
      </w:r>
      <w:r w:rsidRPr="006D7EC3">
        <w:rPr>
          <w:rFonts w:ascii="Tahoma" w:hAnsi="Tahoma" w:cs="Tahoma"/>
        </w:rPr>
        <w:t>wartości odtworzeniowej, maksymalnie do przyjętego limitu odpowiedzialności,</w:t>
      </w:r>
    </w:p>
    <w:p w14:paraId="408BDD6C" w14:textId="77777777" w:rsidR="00063D27" w:rsidRPr="006D7EC3" w:rsidRDefault="00063D27" w:rsidP="00063D27">
      <w:pPr>
        <w:tabs>
          <w:tab w:val="left" w:pos="2835"/>
        </w:tabs>
        <w:ind w:left="2835" w:hanging="2409"/>
        <w:rPr>
          <w:rFonts w:ascii="Tahoma" w:hAnsi="Tahoma" w:cs="Tahoma"/>
        </w:rPr>
      </w:pPr>
      <w:r w:rsidRPr="006D7EC3">
        <w:rPr>
          <w:rFonts w:ascii="Tahoma" w:hAnsi="Tahoma" w:cs="Tahoma"/>
        </w:rPr>
        <w:t>który ulega redukcji po wypłacie odszkodowania.</w:t>
      </w:r>
    </w:p>
    <w:p w14:paraId="376CC923" w14:textId="7C9111F3" w:rsidR="00C102E5" w:rsidRPr="006D7EC3" w:rsidRDefault="00C102E5" w:rsidP="00063D27">
      <w:pPr>
        <w:tabs>
          <w:tab w:val="left" w:pos="2835"/>
        </w:tabs>
        <w:ind w:left="2835" w:hanging="2409"/>
        <w:rPr>
          <w:rFonts w:ascii="Tahoma" w:hAnsi="Tahoma" w:cs="Tahoma"/>
          <w:b/>
        </w:rPr>
      </w:pPr>
      <w:r w:rsidRPr="006D7EC3">
        <w:rPr>
          <w:rFonts w:ascii="Tahoma" w:hAnsi="Tahoma" w:cs="Tahoma"/>
        </w:rPr>
        <w:t xml:space="preserve">Sposób likwidacji szkody: </w:t>
      </w:r>
      <w:r w:rsidRPr="006D7EC3">
        <w:rPr>
          <w:rFonts w:ascii="Tahoma" w:hAnsi="Tahoma" w:cs="Tahoma"/>
        </w:rPr>
        <w:tab/>
        <w:t xml:space="preserve">uszkodzone wiaty będą naprawiane zgodnie z technologią wykonania </w:t>
      </w:r>
      <w:r w:rsidR="00C92AC5" w:rsidRPr="006D7EC3">
        <w:rPr>
          <w:rFonts w:ascii="Tahoma" w:hAnsi="Tahoma" w:cs="Tahoma"/>
        </w:rPr>
        <w:t>aktualnie dostępną</w:t>
      </w:r>
      <w:r w:rsidR="003837CF" w:rsidRPr="006D7EC3">
        <w:rPr>
          <w:rFonts w:ascii="Tahoma" w:hAnsi="Tahoma" w:cs="Tahoma"/>
        </w:rPr>
        <w:t xml:space="preserve"> na rynku, przy czym zmiana technologii wykonania nie będzie traktowana przez Ubezpieczyciela jako modernizacja </w:t>
      </w:r>
    </w:p>
    <w:p w14:paraId="50BA4C14" w14:textId="6BE2ED89" w:rsidR="00063D27" w:rsidRPr="006D7EC3" w:rsidRDefault="00063D27" w:rsidP="00063D27">
      <w:pPr>
        <w:ind w:left="426"/>
        <w:rPr>
          <w:rFonts w:ascii="Tahoma" w:hAnsi="Tahoma" w:cs="Tahoma"/>
          <w:b/>
        </w:rPr>
      </w:pPr>
      <w:r w:rsidRPr="006D7EC3">
        <w:rPr>
          <w:rFonts w:ascii="Tahoma" w:hAnsi="Tahoma" w:cs="Tahoma"/>
        </w:rPr>
        <w:t>suma ubezpieczenia:</w:t>
      </w:r>
      <w:r w:rsidRPr="006D7EC3">
        <w:rPr>
          <w:rFonts w:ascii="Tahoma" w:hAnsi="Tahoma" w:cs="Tahoma"/>
          <w:b/>
        </w:rPr>
        <w:t xml:space="preserve"> </w:t>
      </w:r>
      <w:r w:rsidRPr="006D7EC3">
        <w:rPr>
          <w:rFonts w:ascii="Tahoma" w:hAnsi="Tahoma" w:cs="Tahoma"/>
          <w:b/>
        </w:rPr>
        <w:tab/>
        <w:t>200 000,00 zł</w:t>
      </w:r>
    </w:p>
    <w:p w14:paraId="7BBF9DBF" w14:textId="219FED72" w:rsidR="00063D27" w:rsidRPr="006D7EC3" w:rsidRDefault="00063D27" w:rsidP="00063D27">
      <w:pPr>
        <w:ind w:left="426"/>
        <w:rPr>
          <w:rFonts w:ascii="Tahoma" w:hAnsi="Tahoma" w:cs="Tahoma"/>
          <w:b/>
        </w:rPr>
      </w:pPr>
      <w:r w:rsidRPr="006D7EC3">
        <w:rPr>
          <w:rFonts w:ascii="Tahoma" w:hAnsi="Tahoma" w:cs="Tahoma"/>
        </w:rPr>
        <w:t>limit na jedną wiatę:</w:t>
      </w:r>
      <w:r w:rsidRPr="006D7EC3">
        <w:rPr>
          <w:rFonts w:ascii="Tahoma" w:hAnsi="Tahoma" w:cs="Tahoma"/>
          <w:b/>
        </w:rPr>
        <w:t xml:space="preserve"> </w:t>
      </w:r>
      <w:r w:rsidRPr="006D7EC3">
        <w:rPr>
          <w:rFonts w:ascii="Tahoma" w:hAnsi="Tahoma" w:cs="Tahoma"/>
          <w:b/>
        </w:rPr>
        <w:tab/>
        <w:t>10 000,00 zł</w:t>
      </w:r>
    </w:p>
    <w:p w14:paraId="1379046A" w14:textId="77777777" w:rsidR="00063D27" w:rsidRDefault="00063D27" w:rsidP="00F639EF">
      <w:pPr>
        <w:ind w:left="426"/>
        <w:rPr>
          <w:rFonts w:ascii="Tahoma" w:hAnsi="Tahoma" w:cs="Tahoma"/>
          <w:b/>
        </w:rPr>
      </w:pPr>
    </w:p>
    <w:p w14:paraId="21B7DC19" w14:textId="5C8EB455" w:rsidR="00F639EF" w:rsidRDefault="006D7EC3" w:rsidP="006D7EC3">
      <w:pPr>
        <w:tabs>
          <w:tab w:val="left" w:pos="3465"/>
        </w:tabs>
        <w:ind w:left="426"/>
        <w:rPr>
          <w:rFonts w:ascii="Tahoma" w:hAnsi="Tahoma" w:cs="Tahoma"/>
          <w:b/>
          <w:color w:val="FF0000"/>
        </w:rPr>
      </w:pPr>
      <w:r>
        <w:rPr>
          <w:rFonts w:ascii="Tahoma" w:hAnsi="Tahoma" w:cs="Tahoma"/>
          <w:b/>
          <w:color w:val="FF0000"/>
        </w:rPr>
        <w:tab/>
      </w:r>
    </w:p>
    <w:p w14:paraId="25837231" w14:textId="5ACF6A1B" w:rsidR="00F639EF" w:rsidRPr="006D7EC3" w:rsidRDefault="00F639EF" w:rsidP="00F639EF">
      <w:pPr>
        <w:ind w:left="426"/>
        <w:rPr>
          <w:rFonts w:ascii="Tahoma" w:hAnsi="Tahoma" w:cs="Tahoma"/>
          <w:b/>
        </w:rPr>
      </w:pPr>
      <w:r w:rsidRPr="00242C35">
        <w:rPr>
          <w:rFonts w:ascii="Tahoma" w:hAnsi="Tahoma" w:cs="Tahoma"/>
          <w:b/>
        </w:rPr>
        <w:t>Znaki drogowe (w tym sygnalizacja świetlna), tablice informacyjne, witacze, słupy oświetleniowe wraz z linią zasilającą,</w:t>
      </w:r>
      <w:r w:rsidR="006D7EC3" w:rsidRPr="00242C35">
        <w:rPr>
          <w:rFonts w:ascii="Tahoma" w:hAnsi="Tahoma" w:cs="Tahoma"/>
          <w:b/>
        </w:rPr>
        <w:t xml:space="preserve"> słupki z rozkładami jazdy,</w:t>
      </w:r>
      <w:r w:rsidRPr="00242C35">
        <w:rPr>
          <w:rFonts w:ascii="Tahoma" w:hAnsi="Tahoma" w:cs="Tahoma"/>
          <w:b/>
        </w:rPr>
        <w:t xml:space="preserve"> lampy należące do </w:t>
      </w:r>
      <w:r w:rsidRPr="00242C35">
        <w:rPr>
          <w:rFonts w:ascii="Tahoma" w:hAnsi="Tahoma" w:cs="Tahoma"/>
          <w:b/>
        </w:rPr>
        <w:lastRenderedPageBreak/>
        <w:t xml:space="preserve">Zamawiającego na terenie  </w:t>
      </w:r>
      <w:r w:rsidR="00C102E5" w:rsidRPr="00242C35">
        <w:rPr>
          <w:rFonts w:ascii="Tahoma" w:hAnsi="Tahoma" w:cs="Tahoma"/>
          <w:b/>
        </w:rPr>
        <w:t xml:space="preserve">Górnośląsko-Zagłębiowskiej Metropolii </w:t>
      </w:r>
      <w:r w:rsidRPr="00242C35">
        <w:rPr>
          <w:rFonts w:ascii="Tahoma" w:hAnsi="Tahoma" w:cs="Tahoma"/>
          <w:b/>
        </w:rPr>
        <w:t>nie wykazane do ubezpieczenia w systemie na sumy stałe</w:t>
      </w:r>
    </w:p>
    <w:p w14:paraId="3EC083BD" w14:textId="77777777" w:rsidR="00F639EF" w:rsidRPr="003A1B46" w:rsidRDefault="00F639EF" w:rsidP="00F639EF">
      <w:pPr>
        <w:tabs>
          <w:tab w:val="left" w:pos="2835"/>
        </w:tabs>
        <w:ind w:left="2835" w:hanging="2409"/>
        <w:rPr>
          <w:rFonts w:ascii="Tahoma" w:hAnsi="Tahoma" w:cs="Tahoma"/>
          <w:color w:val="000000"/>
        </w:rPr>
      </w:pPr>
      <w:r w:rsidRPr="003A1B46">
        <w:rPr>
          <w:rFonts w:ascii="Tahoma" w:hAnsi="Tahoma" w:cs="Tahoma"/>
          <w:color w:val="000000"/>
        </w:rPr>
        <w:t>wypłata odszkodowania w wartości odtworzeniowej, maksymalnie do przyjętego limitu odpowiedzialności,</w:t>
      </w:r>
    </w:p>
    <w:p w14:paraId="7A8ABD80" w14:textId="77777777" w:rsidR="00F639EF" w:rsidRPr="00F6039E" w:rsidRDefault="00F639EF" w:rsidP="00F639EF">
      <w:pPr>
        <w:tabs>
          <w:tab w:val="left" w:pos="2835"/>
        </w:tabs>
        <w:ind w:left="2835" w:hanging="2409"/>
        <w:rPr>
          <w:rFonts w:ascii="Tahoma" w:hAnsi="Tahoma" w:cs="Tahoma"/>
          <w:b/>
        </w:rPr>
      </w:pPr>
      <w:r w:rsidRPr="003A1B46">
        <w:rPr>
          <w:rFonts w:ascii="Tahoma" w:hAnsi="Tahoma" w:cs="Tahoma"/>
          <w:color w:val="000000"/>
        </w:rPr>
        <w:t xml:space="preserve">który ulega redukcji po wypłacie </w:t>
      </w:r>
      <w:r w:rsidRPr="00F6039E">
        <w:rPr>
          <w:rFonts w:ascii="Tahoma" w:hAnsi="Tahoma" w:cs="Tahoma"/>
        </w:rPr>
        <w:t>odszkodowania.</w:t>
      </w:r>
    </w:p>
    <w:p w14:paraId="3794E185" w14:textId="18F0FEB8" w:rsidR="00F639EF" w:rsidRPr="00F6039E" w:rsidRDefault="00F639EF" w:rsidP="00F639EF">
      <w:pPr>
        <w:ind w:left="426"/>
        <w:rPr>
          <w:rFonts w:ascii="Tahoma" w:hAnsi="Tahoma" w:cs="Tahoma"/>
          <w:b/>
        </w:rPr>
      </w:pPr>
      <w:r w:rsidRPr="00F6039E">
        <w:rPr>
          <w:rFonts w:ascii="Tahoma" w:hAnsi="Tahoma" w:cs="Tahoma"/>
        </w:rPr>
        <w:t xml:space="preserve">suma ubezpieczenia: </w:t>
      </w:r>
      <w:r w:rsidRPr="00F6039E">
        <w:rPr>
          <w:rFonts w:ascii="Tahoma" w:hAnsi="Tahoma" w:cs="Tahoma"/>
        </w:rPr>
        <w:tab/>
      </w:r>
      <w:r w:rsidR="00C102E5" w:rsidRPr="00F6039E">
        <w:rPr>
          <w:rFonts w:ascii="Tahoma" w:hAnsi="Tahoma" w:cs="Tahoma"/>
          <w:b/>
        </w:rPr>
        <w:t>100</w:t>
      </w:r>
      <w:r w:rsidRPr="00F6039E">
        <w:rPr>
          <w:rFonts w:ascii="Tahoma" w:hAnsi="Tahoma" w:cs="Tahoma"/>
          <w:b/>
        </w:rPr>
        <w:t xml:space="preserve"> 000,00 zł</w:t>
      </w:r>
    </w:p>
    <w:p w14:paraId="2BC65775" w14:textId="77777777" w:rsidR="00216FDF" w:rsidRDefault="00216FDF" w:rsidP="00F639EF">
      <w:pPr>
        <w:ind w:left="426"/>
        <w:rPr>
          <w:rFonts w:ascii="Tahoma" w:hAnsi="Tahoma" w:cs="Tahoma"/>
          <w:b/>
          <w:color w:val="FF0000"/>
        </w:rPr>
      </w:pPr>
    </w:p>
    <w:p w14:paraId="41F0D0A9" w14:textId="77777777" w:rsidR="00C67A4A" w:rsidRDefault="00C67A4A" w:rsidP="00ED7005">
      <w:pPr>
        <w:rPr>
          <w:rFonts w:ascii="Tahoma" w:hAnsi="Tahoma" w:cs="Tahoma"/>
          <w:b/>
          <w:color w:val="FF0000"/>
        </w:rPr>
      </w:pPr>
    </w:p>
    <w:p w14:paraId="58292385" w14:textId="77777777" w:rsidR="00C47097" w:rsidRPr="006D7EC3" w:rsidRDefault="00C67A4A" w:rsidP="00F639EF">
      <w:pPr>
        <w:ind w:left="426"/>
        <w:rPr>
          <w:rFonts w:ascii="Tahoma" w:hAnsi="Tahoma" w:cs="Tahoma"/>
          <w:b/>
        </w:rPr>
      </w:pPr>
      <w:r w:rsidRPr="006D7EC3">
        <w:rPr>
          <w:rFonts w:ascii="Tahoma" w:hAnsi="Tahoma" w:cs="Tahoma"/>
          <w:b/>
        </w:rPr>
        <w:t>Rowery elektryczne</w:t>
      </w:r>
      <w:r w:rsidR="002A61F9" w:rsidRPr="006D7EC3">
        <w:rPr>
          <w:rFonts w:ascii="Tahoma" w:hAnsi="Tahoma" w:cs="Tahoma"/>
          <w:b/>
        </w:rPr>
        <w:t xml:space="preserve"> </w:t>
      </w:r>
    </w:p>
    <w:p w14:paraId="12DC9A95" w14:textId="53707B82" w:rsidR="00C47097" w:rsidRPr="006D7EC3" w:rsidRDefault="003837CF" w:rsidP="00C47097">
      <w:pPr>
        <w:ind w:left="426"/>
        <w:jc w:val="both"/>
        <w:rPr>
          <w:rFonts w:ascii="Tahoma" w:hAnsi="Tahoma" w:cs="Tahoma"/>
        </w:rPr>
      </w:pPr>
      <w:r w:rsidRPr="006D7EC3">
        <w:rPr>
          <w:rFonts w:ascii="Tahoma" w:hAnsi="Tahoma" w:cs="Tahoma"/>
        </w:rPr>
        <w:t>Ochrona ubezpieczeniowa zgodnie z klauzulą ubezpieczenia casco rowerów.</w:t>
      </w:r>
    </w:p>
    <w:p w14:paraId="4BFFA6D0" w14:textId="77777777" w:rsidR="002A61F9" w:rsidRPr="006D7EC3" w:rsidRDefault="002A61F9" w:rsidP="002A61F9">
      <w:pPr>
        <w:ind w:left="426"/>
        <w:rPr>
          <w:rFonts w:ascii="Tahoma" w:hAnsi="Tahoma" w:cs="Tahoma"/>
        </w:rPr>
      </w:pPr>
      <w:r w:rsidRPr="006D7EC3">
        <w:rPr>
          <w:rFonts w:ascii="Tahoma" w:hAnsi="Tahoma" w:cs="Tahoma"/>
        </w:rPr>
        <w:t xml:space="preserve">system ubezpieczenia: </w:t>
      </w:r>
      <w:r w:rsidRPr="006D7EC3">
        <w:rPr>
          <w:rFonts w:ascii="Tahoma" w:hAnsi="Tahoma" w:cs="Tahoma"/>
        </w:rPr>
        <w:tab/>
        <w:t>na sumy stałe,</w:t>
      </w:r>
    </w:p>
    <w:p w14:paraId="04B297EB" w14:textId="6D9CA5F9" w:rsidR="00C47097" w:rsidRPr="006D7EC3" w:rsidRDefault="00C47097" w:rsidP="002A61F9">
      <w:pPr>
        <w:ind w:left="426"/>
        <w:rPr>
          <w:rFonts w:ascii="Tahoma" w:hAnsi="Tahoma" w:cs="Tahoma"/>
          <w:b/>
          <w:i/>
        </w:rPr>
      </w:pPr>
      <w:r w:rsidRPr="006D7EC3">
        <w:rPr>
          <w:rFonts w:ascii="Tahoma" w:hAnsi="Tahoma" w:cs="Tahoma"/>
          <w:b/>
          <w:i/>
        </w:rPr>
        <w:t>liczba ubezpieczonych rowerów: 5</w:t>
      </w:r>
    </w:p>
    <w:p w14:paraId="2D983AD8" w14:textId="72810097" w:rsidR="00C47097" w:rsidRPr="006D7EC3" w:rsidRDefault="00C47097" w:rsidP="002A61F9">
      <w:pPr>
        <w:ind w:left="426"/>
        <w:rPr>
          <w:rFonts w:ascii="Tahoma" w:hAnsi="Tahoma" w:cs="Tahoma"/>
          <w:b/>
          <w:i/>
        </w:rPr>
      </w:pPr>
      <w:r w:rsidRPr="006D7EC3">
        <w:rPr>
          <w:rFonts w:ascii="Tahoma" w:hAnsi="Tahoma" w:cs="Tahoma"/>
          <w:b/>
          <w:i/>
        </w:rPr>
        <w:t>wartość 1 roweru: 9 840,00 zł</w:t>
      </w:r>
    </w:p>
    <w:p w14:paraId="29AF4996" w14:textId="6C311D2B" w:rsidR="002A61F9" w:rsidRPr="006D7EC3" w:rsidRDefault="002A61F9" w:rsidP="002A61F9">
      <w:pPr>
        <w:ind w:left="426"/>
        <w:rPr>
          <w:rFonts w:ascii="Tahoma" w:hAnsi="Tahoma" w:cs="Tahoma"/>
          <w:b/>
          <w:i/>
        </w:rPr>
      </w:pPr>
      <w:r w:rsidRPr="006D7EC3">
        <w:rPr>
          <w:rFonts w:ascii="Tahoma" w:hAnsi="Tahoma" w:cs="Tahoma"/>
          <w:b/>
          <w:i/>
        </w:rPr>
        <w:t xml:space="preserve">Łączna suma ubezpieczenia:  </w:t>
      </w:r>
      <w:r w:rsidR="00C47097" w:rsidRPr="006D7EC3">
        <w:rPr>
          <w:rFonts w:ascii="Tahoma" w:hAnsi="Tahoma" w:cs="Tahoma"/>
          <w:b/>
          <w:i/>
        </w:rPr>
        <w:t>49 200,00 zł</w:t>
      </w:r>
    </w:p>
    <w:p w14:paraId="049569E2" w14:textId="77777777" w:rsidR="002A61F9" w:rsidRPr="002A61F9" w:rsidRDefault="002A61F9" w:rsidP="00F639EF">
      <w:pPr>
        <w:ind w:left="426"/>
        <w:rPr>
          <w:rFonts w:ascii="Tahoma" w:hAnsi="Tahoma" w:cs="Tahoma"/>
          <w:color w:val="FF0000"/>
        </w:rPr>
      </w:pPr>
    </w:p>
    <w:p w14:paraId="659C7545" w14:textId="77777777" w:rsidR="00F639EF" w:rsidRPr="00096A98" w:rsidRDefault="00F639EF" w:rsidP="00F639EF">
      <w:pPr>
        <w:ind w:left="426"/>
        <w:rPr>
          <w:rFonts w:ascii="Tahoma" w:hAnsi="Tahoma" w:cs="Tahoma"/>
          <w:b/>
        </w:rPr>
      </w:pPr>
    </w:p>
    <w:p w14:paraId="3E4BBC9F" w14:textId="10C7E6A5" w:rsidR="00F639EF" w:rsidRPr="00096A98" w:rsidRDefault="00216FDF" w:rsidP="00F639EF">
      <w:pPr>
        <w:ind w:left="426"/>
        <w:rPr>
          <w:rFonts w:ascii="Tahoma" w:hAnsi="Tahoma" w:cs="Tahoma"/>
          <w:b/>
        </w:rPr>
      </w:pPr>
      <w:r w:rsidRPr="00096A98">
        <w:rPr>
          <w:rFonts w:ascii="Tahoma" w:hAnsi="Tahoma" w:cs="Tahoma"/>
          <w:b/>
        </w:rPr>
        <w:t xml:space="preserve">Mienie pracownicze </w:t>
      </w:r>
    </w:p>
    <w:p w14:paraId="7A8FF075" w14:textId="77777777" w:rsidR="00F639EF" w:rsidRPr="00096A98" w:rsidRDefault="00F639EF" w:rsidP="00F639EF">
      <w:pPr>
        <w:ind w:left="2835" w:hanging="2409"/>
        <w:rPr>
          <w:rFonts w:ascii="Tahoma" w:hAnsi="Tahoma" w:cs="Tahoma"/>
        </w:rPr>
      </w:pPr>
      <w:r w:rsidRPr="00096A98">
        <w:rPr>
          <w:rFonts w:ascii="Tahoma" w:hAnsi="Tahoma" w:cs="Tahoma"/>
        </w:rPr>
        <w:t xml:space="preserve">system ubezpieczenia: </w:t>
      </w:r>
      <w:r w:rsidRPr="00096A98">
        <w:rPr>
          <w:rFonts w:ascii="Tahoma" w:hAnsi="Tahoma" w:cs="Tahoma"/>
        </w:rPr>
        <w:tab/>
        <w:t>na pierwsze ryzyko z konsumpcją sumy ubezpieczenia, bez limitu na osobę</w:t>
      </w:r>
    </w:p>
    <w:p w14:paraId="7F08AA64" w14:textId="77777777" w:rsidR="00F639EF" w:rsidRPr="00096A98" w:rsidRDefault="00F639EF" w:rsidP="00F639EF">
      <w:pPr>
        <w:ind w:left="426"/>
        <w:rPr>
          <w:rFonts w:ascii="Tahoma" w:hAnsi="Tahoma" w:cs="Tahoma"/>
        </w:rPr>
      </w:pPr>
      <w:r w:rsidRPr="00096A98">
        <w:rPr>
          <w:rFonts w:ascii="Tahoma" w:hAnsi="Tahoma" w:cs="Tahoma"/>
        </w:rPr>
        <w:t>rodzaj wartości</w:t>
      </w:r>
      <w:r w:rsidRPr="00096A98">
        <w:rPr>
          <w:rFonts w:ascii="Tahoma" w:hAnsi="Tahoma" w:cs="Tahoma"/>
        </w:rPr>
        <w:tab/>
        <w:t>wartość rzeczywista</w:t>
      </w:r>
    </w:p>
    <w:p w14:paraId="0A7DC221" w14:textId="77777777" w:rsidR="00F639EF" w:rsidRPr="00096A98" w:rsidRDefault="00F639EF" w:rsidP="00F639EF">
      <w:pPr>
        <w:ind w:left="426"/>
        <w:rPr>
          <w:rFonts w:ascii="Tahoma" w:hAnsi="Tahoma" w:cs="Tahoma"/>
          <w:b/>
        </w:rPr>
      </w:pPr>
      <w:r w:rsidRPr="00096A98">
        <w:rPr>
          <w:rFonts w:ascii="Tahoma" w:hAnsi="Tahoma" w:cs="Tahoma"/>
        </w:rPr>
        <w:t xml:space="preserve">suma ubezpieczenia: </w:t>
      </w:r>
      <w:r w:rsidRPr="00096A98">
        <w:rPr>
          <w:rFonts w:ascii="Tahoma" w:hAnsi="Tahoma" w:cs="Tahoma"/>
        </w:rPr>
        <w:tab/>
      </w:r>
      <w:r w:rsidRPr="00096A98">
        <w:rPr>
          <w:rFonts w:ascii="Tahoma" w:hAnsi="Tahoma" w:cs="Tahoma"/>
          <w:b/>
        </w:rPr>
        <w:t xml:space="preserve">20 000,00 zł </w:t>
      </w:r>
    </w:p>
    <w:p w14:paraId="158D32F3" w14:textId="77777777" w:rsidR="00F639EF" w:rsidRPr="00096A98" w:rsidRDefault="00F639EF" w:rsidP="00F639EF">
      <w:pPr>
        <w:ind w:left="426"/>
        <w:rPr>
          <w:rFonts w:ascii="Tahoma" w:hAnsi="Tahoma" w:cs="Tahoma"/>
          <w:b/>
        </w:rPr>
      </w:pPr>
    </w:p>
    <w:p w14:paraId="31A51B2D" w14:textId="77777777" w:rsidR="00F639EF" w:rsidRPr="00096A98" w:rsidRDefault="00F639EF" w:rsidP="00F639EF">
      <w:pPr>
        <w:ind w:left="426"/>
        <w:rPr>
          <w:rFonts w:ascii="Tahoma" w:hAnsi="Tahoma" w:cs="Tahoma"/>
          <w:b/>
        </w:rPr>
      </w:pPr>
    </w:p>
    <w:p w14:paraId="261059B4" w14:textId="77777777" w:rsidR="00F639EF" w:rsidRPr="00096A98" w:rsidRDefault="00F639EF" w:rsidP="00F639EF">
      <w:pPr>
        <w:ind w:left="426"/>
        <w:rPr>
          <w:rFonts w:ascii="Tahoma" w:hAnsi="Tahoma" w:cs="Tahoma"/>
          <w:b/>
        </w:rPr>
      </w:pPr>
      <w:r w:rsidRPr="00096A98">
        <w:rPr>
          <w:rFonts w:ascii="Tahoma" w:hAnsi="Tahoma" w:cs="Tahoma"/>
          <w:b/>
        </w:rPr>
        <w:t>Środki obrotowe*</w:t>
      </w:r>
    </w:p>
    <w:p w14:paraId="5C4E0563" w14:textId="77777777" w:rsidR="00F639EF" w:rsidRPr="00096A98" w:rsidRDefault="00F639EF" w:rsidP="00F639EF">
      <w:pPr>
        <w:ind w:left="2835" w:hanging="2409"/>
        <w:rPr>
          <w:rFonts w:ascii="Tahoma" w:hAnsi="Tahoma" w:cs="Tahoma"/>
        </w:rPr>
      </w:pPr>
      <w:r w:rsidRPr="00096A98">
        <w:rPr>
          <w:rFonts w:ascii="Tahoma" w:hAnsi="Tahoma" w:cs="Tahoma"/>
        </w:rPr>
        <w:t xml:space="preserve">system ubezpieczenia: </w:t>
      </w:r>
      <w:r w:rsidRPr="00096A98">
        <w:rPr>
          <w:rFonts w:ascii="Tahoma" w:hAnsi="Tahoma" w:cs="Tahoma"/>
        </w:rPr>
        <w:tab/>
        <w:t>na pierwsze ryzyko z konsumpcją sumy ubezpieczenia</w:t>
      </w:r>
    </w:p>
    <w:p w14:paraId="38318D3E" w14:textId="77777777" w:rsidR="00F639EF" w:rsidRPr="00096A98" w:rsidRDefault="00F639EF" w:rsidP="00F639EF">
      <w:pPr>
        <w:tabs>
          <w:tab w:val="left" w:pos="2835"/>
        </w:tabs>
        <w:ind w:left="2835" w:hanging="2409"/>
        <w:rPr>
          <w:rFonts w:ascii="Tahoma" w:hAnsi="Tahoma" w:cs="Tahoma"/>
          <w:b/>
        </w:rPr>
      </w:pPr>
      <w:r w:rsidRPr="00096A98">
        <w:rPr>
          <w:rFonts w:ascii="Tahoma" w:hAnsi="Tahoma" w:cs="Tahoma"/>
        </w:rPr>
        <w:t>rodzaj wartości</w:t>
      </w:r>
      <w:r w:rsidRPr="00096A98">
        <w:rPr>
          <w:rFonts w:ascii="Tahoma" w:hAnsi="Tahoma" w:cs="Tahoma"/>
        </w:rPr>
        <w:tab/>
        <w:t>wartość zakupu/wytworzenia</w:t>
      </w:r>
    </w:p>
    <w:p w14:paraId="60045B0A" w14:textId="77777777" w:rsidR="00F639EF" w:rsidRPr="00096A98" w:rsidRDefault="00F639EF" w:rsidP="00F639EF">
      <w:pPr>
        <w:ind w:left="426"/>
        <w:rPr>
          <w:rFonts w:ascii="Tahoma" w:hAnsi="Tahoma" w:cs="Tahoma"/>
          <w:b/>
        </w:rPr>
      </w:pPr>
      <w:r w:rsidRPr="00096A98">
        <w:rPr>
          <w:rFonts w:ascii="Tahoma" w:hAnsi="Tahoma" w:cs="Tahoma"/>
        </w:rPr>
        <w:t xml:space="preserve">suma ubezpieczenia: </w:t>
      </w:r>
      <w:r w:rsidRPr="00096A98">
        <w:rPr>
          <w:rFonts w:ascii="Tahoma" w:hAnsi="Tahoma" w:cs="Tahoma"/>
        </w:rPr>
        <w:tab/>
      </w:r>
      <w:r w:rsidRPr="00096A98">
        <w:rPr>
          <w:rFonts w:ascii="Tahoma" w:hAnsi="Tahoma" w:cs="Tahoma"/>
          <w:b/>
        </w:rPr>
        <w:t>100 000,00 zł</w:t>
      </w:r>
    </w:p>
    <w:p w14:paraId="22256E78" w14:textId="77DB3DF0" w:rsidR="00F639EF" w:rsidRPr="00096A98" w:rsidRDefault="00F639EF" w:rsidP="00F639EF">
      <w:pPr>
        <w:ind w:firstLine="426"/>
        <w:jc w:val="both"/>
        <w:rPr>
          <w:rFonts w:ascii="Tahoma" w:hAnsi="Tahoma" w:cs="Tahoma"/>
          <w:sz w:val="18"/>
          <w:szCs w:val="18"/>
        </w:rPr>
      </w:pPr>
      <w:r w:rsidRPr="00096A98">
        <w:rPr>
          <w:rFonts w:ascii="Tahoma" w:hAnsi="Tahoma" w:cs="Tahoma"/>
          <w:sz w:val="18"/>
          <w:szCs w:val="18"/>
        </w:rPr>
        <w:t xml:space="preserve">*W tym paliwo w zbiornikach lub pojeździe do limitu </w:t>
      </w:r>
      <w:r w:rsidR="00C102E5" w:rsidRPr="00096A98">
        <w:rPr>
          <w:rFonts w:ascii="Tahoma" w:hAnsi="Tahoma" w:cs="Tahoma"/>
          <w:sz w:val="18"/>
          <w:szCs w:val="18"/>
        </w:rPr>
        <w:t>5 000 zł</w:t>
      </w:r>
      <w:r w:rsidRPr="00096A98">
        <w:rPr>
          <w:rFonts w:ascii="Tahoma" w:hAnsi="Tahoma" w:cs="Tahoma"/>
          <w:sz w:val="18"/>
          <w:szCs w:val="18"/>
        </w:rPr>
        <w:t>.</w:t>
      </w:r>
    </w:p>
    <w:p w14:paraId="544DEFD3" w14:textId="77777777" w:rsidR="00FC2305" w:rsidRPr="00096A98" w:rsidRDefault="00FC2305" w:rsidP="00FC2305">
      <w:pPr>
        <w:spacing w:after="160" w:line="259" w:lineRule="auto"/>
        <w:ind w:left="426"/>
        <w:contextualSpacing/>
        <w:jc w:val="both"/>
        <w:rPr>
          <w:rFonts w:ascii="Tahoma" w:eastAsia="Calibri" w:hAnsi="Tahoma" w:cs="Tahoma"/>
          <w:b/>
          <w:lang w:eastAsia="en-US"/>
        </w:rPr>
      </w:pPr>
    </w:p>
    <w:p w14:paraId="373D70FE" w14:textId="77777777" w:rsidR="00FC2305" w:rsidRPr="00096A98" w:rsidRDefault="00FC2305" w:rsidP="00DE3276">
      <w:pPr>
        <w:spacing w:line="259" w:lineRule="auto"/>
        <w:ind w:left="426"/>
        <w:jc w:val="both"/>
        <w:rPr>
          <w:rFonts w:ascii="Tahoma" w:eastAsia="Calibri" w:hAnsi="Tahoma" w:cs="Tahoma"/>
          <w:b/>
          <w:bCs/>
          <w:lang w:eastAsia="en-US"/>
        </w:rPr>
      </w:pPr>
      <w:r w:rsidRPr="00096A98">
        <w:rPr>
          <w:rFonts w:ascii="Tahoma" w:eastAsia="Calibri" w:hAnsi="Tahoma" w:cs="Tahoma"/>
          <w:b/>
          <w:bCs/>
          <w:lang w:eastAsia="en-US"/>
        </w:rPr>
        <w:t xml:space="preserve">Namioty </w:t>
      </w:r>
    </w:p>
    <w:p w14:paraId="4B248608" w14:textId="52239CD3" w:rsidR="00FC2305" w:rsidRPr="00096A98" w:rsidRDefault="00FC2305" w:rsidP="00DE3276">
      <w:pPr>
        <w:spacing w:line="259" w:lineRule="auto"/>
        <w:ind w:left="426"/>
        <w:contextualSpacing/>
        <w:jc w:val="both"/>
        <w:rPr>
          <w:rFonts w:ascii="Tahoma" w:eastAsia="Calibri" w:hAnsi="Tahoma" w:cs="Tahoma"/>
          <w:lang w:eastAsia="en-US"/>
        </w:rPr>
      </w:pPr>
      <w:r w:rsidRPr="00096A98">
        <w:rPr>
          <w:rFonts w:ascii="Tahoma" w:eastAsia="Calibri" w:hAnsi="Tahoma" w:cs="Tahoma"/>
          <w:lang w:eastAsia="en-US"/>
        </w:rPr>
        <w:t xml:space="preserve">system ubezpieczenia: na pierwsze ryzyko </w:t>
      </w:r>
      <w:r w:rsidRPr="00096A98">
        <w:rPr>
          <w:rFonts w:ascii="Tahoma" w:hAnsi="Tahoma" w:cs="Tahoma"/>
        </w:rPr>
        <w:t>z konsumpcją sumy ubezpieczenia</w:t>
      </w:r>
    </w:p>
    <w:p w14:paraId="5336BEDE" w14:textId="77777777" w:rsidR="00FC2305" w:rsidRPr="00096A98" w:rsidRDefault="00FC2305" w:rsidP="00DE3276">
      <w:pPr>
        <w:spacing w:after="160" w:line="259" w:lineRule="auto"/>
        <w:ind w:left="429"/>
        <w:contextualSpacing/>
        <w:jc w:val="both"/>
        <w:rPr>
          <w:rFonts w:ascii="Tahoma" w:eastAsia="Calibri" w:hAnsi="Tahoma" w:cs="Tahoma"/>
          <w:lang w:eastAsia="en-US"/>
        </w:rPr>
      </w:pPr>
      <w:r w:rsidRPr="00096A98">
        <w:rPr>
          <w:rFonts w:ascii="Tahoma" w:eastAsia="Calibri" w:hAnsi="Tahoma" w:cs="Tahoma"/>
          <w:lang w:eastAsia="en-US"/>
        </w:rPr>
        <w:t xml:space="preserve">rodzaj wartości: wartość odtworzeniowa </w:t>
      </w:r>
    </w:p>
    <w:p w14:paraId="76451BF1" w14:textId="3388219A" w:rsidR="00FC2305" w:rsidRPr="00096A98" w:rsidRDefault="00FC2305" w:rsidP="00DE3276">
      <w:pPr>
        <w:spacing w:after="160" w:line="259" w:lineRule="auto"/>
        <w:ind w:left="429"/>
        <w:contextualSpacing/>
        <w:jc w:val="both"/>
        <w:rPr>
          <w:rFonts w:ascii="Tahoma" w:eastAsia="Calibri" w:hAnsi="Tahoma" w:cs="Tahoma"/>
          <w:b/>
          <w:bCs/>
          <w:lang w:eastAsia="en-US"/>
        </w:rPr>
      </w:pPr>
      <w:r w:rsidRPr="00096A98">
        <w:rPr>
          <w:rFonts w:ascii="Tahoma" w:eastAsia="Calibri" w:hAnsi="Tahoma" w:cs="Tahoma"/>
          <w:lang w:eastAsia="en-US"/>
        </w:rPr>
        <w:t>suma ubezpieczenia</w:t>
      </w:r>
      <w:r w:rsidRPr="00096A98">
        <w:rPr>
          <w:rFonts w:ascii="Tahoma" w:eastAsia="Calibri" w:hAnsi="Tahoma" w:cs="Tahoma"/>
          <w:b/>
          <w:lang w:eastAsia="en-US"/>
        </w:rPr>
        <w:t>:</w:t>
      </w:r>
      <w:r w:rsidRPr="00096A98">
        <w:rPr>
          <w:rFonts w:ascii="Tahoma" w:eastAsia="Calibri" w:hAnsi="Tahoma" w:cs="Tahoma"/>
          <w:b/>
          <w:bCs/>
          <w:lang w:eastAsia="en-US"/>
        </w:rPr>
        <w:t xml:space="preserve">   </w:t>
      </w:r>
      <w:r w:rsidR="00096A98" w:rsidRPr="00096A98">
        <w:rPr>
          <w:rFonts w:ascii="Tahoma" w:eastAsia="Calibri" w:hAnsi="Tahoma" w:cs="Tahoma"/>
          <w:b/>
          <w:bCs/>
          <w:lang w:eastAsia="en-US"/>
        </w:rPr>
        <w:t>20</w:t>
      </w:r>
      <w:r w:rsidRPr="00096A98">
        <w:rPr>
          <w:rFonts w:ascii="Tahoma" w:eastAsia="Calibri" w:hAnsi="Tahoma" w:cs="Tahoma"/>
          <w:b/>
          <w:bCs/>
          <w:lang w:eastAsia="en-US"/>
        </w:rPr>
        <w:t> 000,00 zł</w:t>
      </w:r>
    </w:p>
    <w:p w14:paraId="110BB149" w14:textId="77777777" w:rsidR="00F639EF" w:rsidRDefault="00F639EF" w:rsidP="00F639EF">
      <w:pPr>
        <w:pStyle w:val="Nagwek1"/>
        <w:keepNext/>
        <w:suppressAutoHyphens/>
        <w:spacing w:before="0"/>
        <w:jc w:val="both"/>
        <w:rPr>
          <w:rFonts w:ascii="Tahoma" w:hAnsi="Tahoma" w:cs="Tahoma"/>
          <w:sz w:val="20"/>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77777777" w:rsidR="00F639EF" w:rsidRDefault="00F639EF" w:rsidP="00540942">
      <w:pPr>
        <w:numPr>
          <w:ilvl w:val="0"/>
          <w:numId w:val="6"/>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Pr>
          <w:rFonts w:ascii="Tahoma" w:hAnsi="Tahoma" w:cs="Tahoma"/>
          <w:color w:val="000000"/>
        </w:rPr>
        <w:t>100.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77777777" w:rsidR="00F639EF" w:rsidRPr="005D67E7"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Pr>
          <w:rFonts w:ascii="Tahoma" w:hAnsi="Tahoma" w:cs="Tahoma"/>
        </w:rPr>
        <w:t>2</w:t>
      </w:r>
      <w:r w:rsidRPr="00130753">
        <w:rPr>
          <w:rFonts w:ascii="Tahoma" w:hAnsi="Tahoma" w:cs="Tahoma"/>
        </w:rPr>
        <w:t>0.000,00 zł.</w:t>
      </w:r>
    </w:p>
    <w:p w14:paraId="2709CFF5" w14:textId="77777777" w:rsidR="00F639EF" w:rsidRPr="005D67E7" w:rsidRDefault="00F639EF" w:rsidP="00F639EF">
      <w:pPr>
        <w:ind w:left="426"/>
        <w:jc w:val="both"/>
        <w:rPr>
          <w:rFonts w:ascii="Tahoma" w:hAnsi="Tahoma" w:cs="Tahoma"/>
        </w:rPr>
      </w:pPr>
      <w:r w:rsidRPr="005D67E7">
        <w:rPr>
          <w:rFonts w:ascii="Tahoma" w:hAnsi="Tahoma" w:cs="Tahoma"/>
        </w:rPr>
        <w:t xml:space="preserve">Należne odszkodowanie za szkody </w:t>
      </w:r>
      <w:r w:rsidRPr="00346EAE">
        <w:rPr>
          <w:rFonts w:ascii="Tahoma" w:hAnsi="Tahoma" w:cs="Tahoma"/>
        </w:rPr>
        <w:t>kradzieżowe obejmuje również koszty naprawy</w:t>
      </w:r>
      <w:r w:rsidRPr="005D67E7">
        <w:rPr>
          <w:rFonts w:ascii="Tahoma" w:hAnsi="Tahoma" w:cs="Tahoma"/>
        </w:rPr>
        <w:t xml:space="preserve"> wszelkich elementów zabezpieczających uszkodzonych lub zniszczonych podczas zdarzenia, do wysokości sum ubezpieczenia. Powyższy warunek dotyczy również szkód powstałych w wyniku dewastacji. Limit odpowiedzialności na koszty naprawy zabezpieczeń wynosi </w:t>
      </w:r>
      <w:r>
        <w:rPr>
          <w:rFonts w:ascii="Tahoma" w:hAnsi="Tahoma" w:cs="Tahoma"/>
        </w:rPr>
        <w:t>3</w:t>
      </w:r>
      <w:r w:rsidRPr="005D67E7">
        <w:rPr>
          <w:rFonts w:ascii="Tahoma" w:hAnsi="Tahoma" w:cs="Tahoma"/>
        </w:rPr>
        <w:t>0.000,00 zł</w:t>
      </w:r>
    </w:p>
    <w:p w14:paraId="3E7BC139" w14:textId="77777777" w:rsidR="00F639EF" w:rsidRPr="00F6039E" w:rsidRDefault="00F639EF" w:rsidP="00F639EF">
      <w:pPr>
        <w:ind w:left="426"/>
        <w:jc w:val="both"/>
        <w:rPr>
          <w:rFonts w:ascii="Tahoma" w:hAnsi="Tahoma" w:cs="Tahoma"/>
          <w:b/>
        </w:rPr>
      </w:pPr>
    </w:p>
    <w:p w14:paraId="2CB06BAB" w14:textId="61997335" w:rsidR="00F639EF" w:rsidRPr="00F6039E" w:rsidRDefault="00F639EF" w:rsidP="00F639EF">
      <w:pPr>
        <w:ind w:left="426"/>
        <w:jc w:val="both"/>
        <w:rPr>
          <w:rFonts w:ascii="Tahoma" w:hAnsi="Tahoma" w:cs="Tahoma"/>
          <w:b/>
          <w:strike/>
        </w:rPr>
      </w:pPr>
      <w:r w:rsidRPr="00F6039E">
        <w:rPr>
          <w:rFonts w:ascii="Tahoma" w:hAnsi="Tahoma" w:cs="Tahoma"/>
          <w:b/>
        </w:rPr>
        <w:t xml:space="preserve">Urządzenia i wyposażenie, środki </w:t>
      </w:r>
      <w:proofErr w:type="spellStart"/>
      <w:r w:rsidRPr="00F6039E">
        <w:rPr>
          <w:rFonts w:ascii="Tahoma" w:hAnsi="Tahoma" w:cs="Tahoma"/>
          <w:b/>
        </w:rPr>
        <w:t>niskocenne</w:t>
      </w:r>
      <w:proofErr w:type="spellEnd"/>
      <w:r w:rsidRPr="00F6039E">
        <w:rPr>
          <w:rFonts w:ascii="Tahoma" w:hAnsi="Tahoma" w:cs="Tahoma"/>
          <w:b/>
        </w:rPr>
        <w:t>,</w:t>
      </w:r>
    </w:p>
    <w:p w14:paraId="071F4F4C" w14:textId="77777777" w:rsidR="00F639EF" w:rsidRPr="00F6039E" w:rsidRDefault="00F639EF" w:rsidP="00F639EF">
      <w:pPr>
        <w:ind w:left="426"/>
        <w:jc w:val="both"/>
        <w:rPr>
          <w:rFonts w:ascii="Tahoma" w:hAnsi="Tahoma" w:cs="Tahoma"/>
        </w:rPr>
      </w:pPr>
      <w:r w:rsidRPr="00F6039E">
        <w:rPr>
          <w:rFonts w:ascii="Tahoma" w:hAnsi="Tahoma" w:cs="Tahoma"/>
        </w:rPr>
        <w:t xml:space="preserve">system ubezpieczenia: na pierwsze ryzyko z konsumpcją sumy ubezpieczenia </w:t>
      </w:r>
    </w:p>
    <w:p w14:paraId="5731D7B9" w14:textId="77777777" w:rsidR="00F639EF" w:rsidRPr="00F6039E" w:rsidRDefault="00F639EF" w:rsidP="00F639EF">
      <w:pPr>
        <w:tabs>
          <w:tab w:val="left" w:pos="2835"/>
        </w:tabs>
        <w:ind w:left="426"/>
        <w:jc w:val="both"/>
        <w:rPr>
          <w:rFonts w:ascii="Tahoma" w:hAnsi="Tahoma" w:cs="Tahoma"/>
        </w:rPr>
      </w:pPr>
      <w:r w:rsidRPr="00F6039E">
        <w:rPr>
          <w:rFonts w:ascii="Tahoma" w:hAnsi="Tahoma" w:cs="Tahoma"/>
        </w:rPr>
        <w:t>rodzaj wartości</w:t>
      </w:r>
      <w:r w:rsidRPr="00F6039E">
        <w:rPr>
          <w:rFonts w:ascii="Tahoma" w:hAnsi="Tahoma" w:cs="Tahoma"/>
        </w:rPr>
        <w:tab/>
        <w:t>wartość odtworzeniowa</w:t>
      </w:r>
    </w:p>
    <w:p w14:paraId="2E2DA821" w14:textId="77777777" w:rsidR="00F639EF" w:rsidRPr="00F6039E" w:rsidRDefault="00F639EF" w:rsidP="00F639EF">
      <w:pPr>
        <w:tabs>
          <w:tab w:val="left" w:pos="2835"/>
        </w:tabs>
        <w:ind w:left="426"/>
        <w:jc w:val="both"/>
        <w:rPr>
          <w:rFonts w:ascii="Tahoma" w:hAnsi="Tahoma" w:cs="Tahoma"/>
        </w:rPr>
      </w:pPr>
      <w:r w:rsidRPr="00F6039E">
        <w:rPr>
          <w:rFonts w:ascii="Tahoma" w:hAnsi="Tahoma" w:cs="Tahoma"/>
        </w:rPr>
        <w:t>likwidacja szkody bez potrącania zużycia technicznego.</w:t>
      </w:r>
    </w:p>
    <w:p w14:paraId="2897BE40" w14:textId="1D7DFD18" w:rsidR="00F639EF" w:rsidRPr="00F6039E" w:rsidRDefault="00F639EF" w:rsidP="00F639EF">
      <w:pPr>
        <w:ind w:left="426"/>
        <w:jc w:val="both"/>
        <w:rPr>
          <w:rFonts w:ascii="Tahoma" w:hAnsi="Tahoma" w:cs="Tahoma"/>
          <w:b/>
        </w:rPr>
      </w:pPr>
      <w:r w:rsidRPr="00F6039E">
        <w:rPr>
          <w:rFonts w:ascii="Tahoma" w:hAnsi="Tahoma" w:cs="Tahoma"/>
        </w:rPr>
        <w:lastRenderedPageBreak/>
        <w:t>suma ubezpieczenia:</w:t>
      </w:r>
      <w:r w:rsidRPr="00F6039E">
        <w:rPr>
          <w:rFonts w:ascii="Tahoma" w:hAnsi="Tahoma" w:cs="Tahoma"/>
          <w:b/>
        </w:rPr>
        <w:t xml:space="preserve"> </w:t>
      </w:r>
      <w:r w:rsidRPr="00F6039E">
        <w:rPr>
          <w:rFonts w:ascii="Tahoma" w:hAnsi="Tahoma" w:cs="Tahoma"/>
          <w:b/>
        </w:rPr>
        <w:tab/>
      </w:r>
      <w:r w:rsidR="00C102E5" w:rsidRPr="00F6039E">
        <w:rPr>
          <w:rFonts w:ascii="Tahoma" w:hAnsi="Tahoma" w:cs="Tahoma"/>
          <w:b/>
        </w:rPr>
        <w:t>500</w:t>
      </w:r>
      <w:r w:rsidRPr="00F6039E">
        <w:rPr>
          <w:rFonts w:ascii="Tahoma" w:hAnsi="Tahoma" w:cs="Tahoma"/>
          <w:b/>
        </w:rPr>
        <w:t xml:space="preserve"> 000,00 zł </w:t>
      </w:r>
    </w:p>
    <w:p w14:paraId="14BF2242" w14:textId="77777777" w:rsidR="00C47097" w:rsidRPr="00F6039E" w:rsidRDefault="00C47097" w:rsidP="00F639EF">
      <w:pPr>
        <w:ind w:left="426"/>
        <w:jc w:val="both"/>
        <w:rPr>
          <w:rFonts w:ascii="Tahoma" w:hAnsi="Tahoma" w:cs="Tahoma"/>
          <w:b/>
        </w:rPr>
      </w:pPr>
    </w:p>
    <w:p w14:paraId="0391FA99" w14:textId="77777777" w:rsidR="00C47097" w:rsidRPr="00F6039E" w:rsidRDefault="00C47097" w:rsidP="00F639EF">
      <w:pPr>
        <w:ind w:left="426"/>
        <w:jc w:val="both"/>
        <w:rPr>
          <w:rFonts w:ascii="Tahoma" w:hAnsi="Tahoma" w:cs="Tahoma"/>
          <w:b/>
        </w:rPr>
      </w:pPr>
    </w:p>
    <w:p w14:paraId="596E4D46" w14:textId="77777777" w:rsidR="00216FDF" w:rsidRPr="00F6039E" w:rsidRDefault="00216FDF" w:rsidP="00F639EF">
      <w:pPr>
        <w:ind w:left="426"/>
        <w:jc w:val="both"/>
        <w:rPr>
          <w:rFonts w:ascii="Tahoma" w:hAnsi="Tahoma" w:cs="Tahoma"/>
          <w:b/>
        </w:rPr>
      </w:pPr>
    </w:p>
    <w:p w14:paraId="063C52B8" w14:textId="77777777" w:rsidR="00216FDF" w:rsidRPr="00F6039E" w:rsidRDefault="00216FDF" w:rsidP="00216FDF">
      <w:pPr>
        <w:ind w:left="426"/>
        <w:jc w:val="both"/>
        <w:rPr>
          <w:rFonts w:ascii="Tahoma" w:hAnsi="Tahoma" w:cs="Tahoma"/>
          <w:b/>
        </w:rPr>
      </w:pPr>
      <w:r w:rsidRPr="00F6039E">
        <w:rPr>
          <w:rFonts w:ascii="Tahoma" w:hAnsi="Tahoma" w:cs="Tahoma"/>
          <w:b/>
        </w:rPr>
        <w:t>Automaty SAD</w:t>
      </w:r>
    </w:p>
    <w:p w14:paraId="533E1FE7" w14:textId="77777777" w:rsidR="00216FDF" w:rsidRPr="00F6039E" w:rsidRDefault="00216FDF" w:rsidP="00216FDF">
      <w:pPr>
        <w:ind w:left="426"/>
        <w:jc w:val="both"/>
        <w:rPr>
          <w:rFonts w:ascii="Tahoma" w:hAnsi="Tahoma" w:cs="Tahoma"/>
        </w:rPr>
      </w:pPr>
      <w:r w:rsidRPr="00F6039E">
        <w:rPr>
          <w:rFonts w:ascii="Tahoma" w:hAnsi="Tahoma" w:cs="Tahoma"/>
        </w:rPr>
        <w:t xml:space="preserve">system ubezpieczenia: </w:t>
      </w:r>
      <w:r w:rsidRPr="00F6039E">
        <w:rPr>
          <w:rFonts w:ascii="Tahoma" w:hAnsi="Tahoma" w:cs="Tahoma"/>
        </w:rPr>
        <w:tab/>
        <w:t>na pierwsze ryzyko z konsumpcją sumy ubezpieczenia</w:t>
      </w:r>
    </w:p>
    <w:p w14:paraId="115AD090" w14:textId="77777777" w:rsidR="00216FDF" w:rsidRPr="00F6039E" w:rsidRDefault="00216FDF" w:rsidP="00216FDF">
      <w:pPr>
        <w:ind w:left="426"/>
        <w:jc w:val="both"/>
        <w:rPr>
          <w:rFonts w:ascii="Tahoma" w:hAnsi="Tahoma" w:cs="Tahoma"/>
        </w:rPr>
      </w:pPr>
      <w:r w:rsidRPr="00F6039E">
        <w:rPr>
          <w:rFonts w:ascii="Tahoma" w:hAnsi="Tahoma" w:cs="Tahoma"/>
        </w:rPr>
        <w:t>rodzaj wartości</w:t>
      </w:r>
      <w:r w:rsidRPr="00F6039E">
        <w:rPr>
          <w:rFonts w:ascii="Tahoma" w:hAnsi="Tahoma" w:cs="Tahoma"/>
        </w:rPr>
        <w:tab/>
      </w:r>
      <w:r w:rsidRPr="00F6039E">
        <w:rPr>
          <w:rFonts w:ascii="Tahoma" w:hAnsi="Tahoma" w:cs="Tahoma"/>
        </w:rPr>
        <w:tab/>
        <w:t>wartość odtworzeniowa</w:t>
      </w:r>
    </w:p>
    <w:p w14:paraId="63FFF083" w14:textId="428998B7" w:rsidR="00216FDF" w:rsidRPr="00F6039E" w:rsidRDefault="00216FDF" w:rsidP="00216FDF">
      <w:pPr>
        <w:ind w:left="426"/>
        <w:jc w:val="both"/>
        <w:rPr>
          <w:rFonts w:ascii="Tahoma" w:hAnsi="Tahoma" w:cs="Tahoma"/>
          <w:b/>
        </w:rPr>
      </w:pPr>
      <w:r w:rsidRPr="00F6039E">
        <w:rPr>
          <w:rFonts w:ascii="Tahoma" w:hAnsi="Tahoma" w:cs="Tahoma"/>
        </w:rPr>
        <w:t xml:space="preserve">suma ubezpieczenia: </w:t>
      </w:r>
      <w:r w:rsidRPr="00F6039E">
        <w:rPr>
          <w:rFonts w:ascii="Tahoma" w:hAnsi="Tahoma" w:cs="Tahoma"/>
        </w:rPr>
        <w:tab/>
      </w:r>
      <w:r w:rsidR="00096A98" w:rsidRPr="00F6039E">
        <w:rPr>
          <w:rFonts w:ascii="Tahoma" w:hAnsi="Tahoma" w:cs="Tahoma"/>
          <w:b/>
        </w:rPr>
        <w:t>200</w:t>
      </w:r>
      <w:r w:rsidRPr="00F6039E">
        <w:rPr>
          <w:rFonts w:ascii="Tahoma" w:hAnsi="Tahoma" w:cs="Tahoma"/>
          <w:b/>
        </w:rPr>
        <w:t> 000,00 zł</w:t>
      </w:r>
    </w:p>
    <w:p w14:paraId="606A62EF" w14:textId="77777777" w:rsidR="00F639EF" w:rsidRPr="00F6039E" w:rsidRDefault="00F639EF" w:rsidP="00F639EF">
      <w:pPr>
        <w:ind w:left="426"/>
        <w:jc w:val="both"/>
        <w:rPr>
          <w:rFonts w:ascii="Tahoma" w:hAnsi="Tahoma" w:cs="Tahoma"/>
          <w:b/>
        </w:rPr>
      </w:pPr>
    </w:p>
    <w:p w14:paraId="0B13BC08" w14:textId="77777777" w:rsidR="00216FDF" w:rsidRPr="00F6039E" w:rsidRDefault="00216FDF" w:rsidP="00F639EF">
      <w:pPr>
        <w:ind w:left="426"/>
        <w:jc w:val="both"/>
        <w:rPr>
          <w:rFonts w:ascii="Tahoma" w:hAnsi="Tahoma" w:cs="Tahoma"/>
          <w:b/>
        </w:rPr>
      </w:pPr>
    </w:p>
    <w:p w14:paraId="0959F6F9" w14:textId="77777777" w:rsidR="00216FDF" w:rsidRPr="00F6039E" w:rsidRDefault="00216FDF" w:rsidP="00216FDF">
      <w:pPr>
        <w:ind w:left="426"/>
        <w:jc w:val="both"/>
        <w:rPr>
          <w:rFonts w:ascii="Tahoma" w:hAnsi="Tahoma" w:cs="Tahoma"/>
          <w:b/>
        </w:rPr>
      </w:pPr>
      <w:r w:rsidRPr="00F6039E">
        <w:rPr>
          <w:rFonts w:ascii="Tahoma" w:hAnsi="Tahoma" w:cs="Tahoma"/>
          <w:b/>
        </w:rPr>
        <w:t>Tablice przystankowe SDIP</w:t>
      </w:r>
    </w:p>
    <w:p w14:paraId="5B6466A7" w14:textId="77777777" w:rsidR="00216FDF" w:rsidRPr="00F6039E" w:rsidRDefault="00216FDF" w:rsidP="00216FDF">
      <w:pPr>
        <w:ind w:left="426"/>
        <w:jc w:val="both"/>
        <w:rPr>
          <w:rFonts w:ascii="Tahoma" w:hAnsi="Tahoma" w:cs="Tahoma"/>
        </w:rPr>
      </w:pPr>
      <w:r w:rsidRPr="00F6039E">
        <w:rPr>
          <w:rFonts w:ascii="Tahoma" w:hAnsi="Tahoma" w:cs="Tahoma"/>
        </w:rPr>
        <w:t xml:space="preserve">system ubezpieczenia: </w:t>
      </w:r>
      <w:r w:rsidRPr="00F6039E">
        <w:rPr>
          <w:rFonts w:ascii="Tahoma" w:hAnsi="Tahoma" w:cs="Tahoma"/>
        </w:rPr>
        <w:tab/>
        <w:t>na pierwsze ryzyko z konsumpcją sumy ubezpieczenia</w:t>
      </w:r>
    </w:p>
    <w:p w14:paraId="35C2F759" w14:textId="77777777" w:rsidR="00216FDF" w:rsidRPr="00F6039E" w:rsidRDefault="00216FDF" w:rsidP="00216FDF">
      <w:pPr>
        <w:ind w:left="426"/>
        <w:jc w:val="both"/>
        <w:rPr>
          <w:rFonts w:ascii="Tahoma" w:hAnsi="Tahoma" w:cs="Tahoma"/>
        </w:rPr>
      </w:pPr>
      <w:r w:rsidRPr="00F6039E">
        <w:rPr>
          <w:rFonts w:ascii="Tahoma" w:hAnsi="Tahoma" w:cs="Tahoma"/>
        </w:rPr>
        <w:t>rodzaj wartości</w:t>
      </w:r>
      <w:r w:rsidRPr="00F6039E">
        <w:rPr>
          <w:rFonts w:ascii="Tahoma" w:hAnsi="Tahoma" w:cs="Tahoma"/>
        </w:rPr>
        <w:tab/>
      </w:r>
      <w:r w:rsidRPr="00F6039E">
        <w:rPr>
          <w:rFonts w:ascii="Tahoma" w:hAnsi="Tahoma" w:cs="Tahoma"/>
        </w:rPr>
        <w:tab/>
        <w:t>wartość odtworzeniowa</w:t>
      </w:r>
    </w:p>
    <w:p w14:paraId="1397F3A4" w14:textId="77777777" w:rsidR="00216FDF" w:rsidRPr="00F6039E" w:rsidRDefault="00216FDF" w:rsidP="00216FDF">
      <w:pPr>
        <w:ind w:left="426"/>
        <w:jc w:val="both"/>
        <w:rPr>
          <w:rFonts w:ascii="Tahoma" w:hAnsi="Tahoma" w:cs="Tahoma"/>
          <w:b/>
        </w:rPr>
      </w:pPr>
      <w:r w:rsidRPr="00F6039E">
        <w:rPr>
          <w:rFonts w:ascii="Tahoma" w:hAnsi="Tahoma" w:cs="Tahoma"/>
        </w:rPr>
        <w:t xml:space="preserve">suma ubezpieczenia: </w:t>
      </w:r>
      <w:r w:rsidRPr="00F6039E">
        <w:rPr>
          <w:rFonts w:ascii="Tahoma" w:hAnsi="Tahoma" w:cs="Tahoma"/>
        </w:rPr>
        <w:tab/>
      </w:r>
      <w:r w:rsidRPr="00F6039E">
        <w:rPr>
          <w:rFonts w:ascii="Tahoma" w:hAnsi="Tahoma" w:cs="Tahoma"/>
          <w:b/>
        </w:rPr>
        <w:t>200 000,00 zł</w:t>
      </w:r>
    </w:p>
    <w:p w14:paraId="0F213E26" w14:textId="77777777" w:rsidR="00216FDF" w:rsidRDefault="00216FDF" w:rsidP="00F639EF">
      <w:pPr>
        <w:ind w:left="426"/>
        <w:jc w:val="both"/>
        <w:rPr>
          <w:rFonts w:ascii="Tahoma" w:hAnsi="Tahoma" w:cs="Tahoma"/>
          <w:b/>
          <w:color w:val="FF0000"/>
        </w:rPr>
      </w:pPr>
    </w:p>
    <w:p w14:paraId="75985322" w14:textId="77777777" w:rsidR="00C102E5" w:rsidRDefault="00C102E5" w:rsidP="00F639EF">
      <w:pPr>
        <w:ind w:left="426"/>
        <w:jc w:val="both"/>
        <w:rPr>
          <w:rFonts w:ascii="Tahoma" w:hAnsi="Tahoma" w:cs="Tahoma"/>
          <w:b/>
          <w:color w:val="FF0000"/>
        </w:rPr>
      </w:pPr>
    </w:p>
    <w:p w14:paraId="6C6241D0" w14:textId="77777777" w:rsidR="00F639EF" w:rsidRPr="00F6039E" w:rsidRDefault="00F639EF" w:rsidP="00F639EF">
      <w:pPr>
        <w:ind w:left="426"/>
        <w:jc w:val="both"/>
        <w:rPr>
          <w:rFonts w:ascii="Tahoma" w:hAnsi="Tahoma" w:cs="Tahoma"/>
          <w:b/>
        </w:rPr>
      </w:pPr>
      <w:r w:rsidRPr="00F6039E">
        <w:rPr>
          <w:rFonts w:ascii="Tahoma" w:hAnsi="Tahoma" w:cs="Tahoma"/>
          <w:b/>
        </w:rPr>
        <w:t>Środki obrotowe*</w:t>
      </w:r>
    </w:p>
    <w:p w14:paraId="1083C459" w14:textId="77777777" w:rsidR="00F639EF" w:rsidRPr="00F6039E" w:rsidRDefault="00F639EF" w:rsidP="00F639EF">
      <w:pPr>
        <w:ind w:left="426"/>
        <w:jc w:val="both"/>
        <w:rPr>
          <w:rFonts w:ascii="Tahoma" w:hAnsi="Tahoma" w:cs="Tahoma"/>
        </w:rPr>
      </w:pPr>
      <w:r w:rsidRPr="00F6039E">
        <w:rPr>
          <w:rFonts w:ascii="Tahoma" w:hAnsi="Tahoma" w:cs="Tahoma"/>
        </w:rPr>
        <w:t>system ubezpieczenia: na pierwsze ryzyko z konsumpcją sumy ubezpieczenia</w:t>
      </w:r>
    </w:p>
    <w:p w14:paraId="2A104082" w14:textId="77777777" w:rsidR="00F639EF" w:rsidRPr="00F6039E" w:rsidRDefault="00F639EF" w:rsidP="00F639EF">
      <w:pPr>
        <w:tabs>
          <w:tab w:val="left" w:pos="2835"/>
        </w:tabs>
        <w:ind w:left="426"/>
        <w:jc w:val="both"/>
        <w:rPr>
          <w:rFonts w:ascii="Tahoma" w:hAnsi="Tahoma" w:cs="Tahoma"/>
        </w:rPr>
      </w:pPr>
      <w:r w:rsidRPr="00F6039E">
        <w:rPr>
          <w:rFonts w:ascii="Tahoma" w:hAnsi="Tahoma" w:cs="Tahoma"/>
        </w:rPr>
        <w:t>rodzaj wartości</w:t>
      </w:r>
      <w:r w:rsidRPr="00F6039E">
        <w:rPr>
          <w:rFonts w:ascii="Tahoma" w:hAnsi="Tahoma" w:cs="Tahoma"/>
        </w:rPr>
        <w:tab/>
        <w:t>wartość zakupu/wytworzenia</w:t>
      </w:r>
    </w:p>
    <w:p w14:paraId="4C877B37" w14:textId="77777777" w:rsidR="00F639EF" w:rsidRPr="00F6039E" w:rsidRDefault="00F639EF" w:rsidP="00F639EF">
      <w:pPr>
        <w:ind w:left="426"/>
        <w:jc w:val="both"/>
        <w:rPr>
          <w:rFonts w:ascii="Tahoma" w:hAnsi="Tahoma" w:cs="Tahoma"/>
          <w:b/>
        </w:rPr>
      </w:pPr>
      <w:r w:rsidRPr="00F6039E">
        <w:rPr>
          <w:rFonts w:ascii="Tahoma" w:hAnsi="Tahoma" w:cs="Tahoma"/>
        </w:rPr>
        <w:t>suma ubezpieczenia:</w:t>
      </w:r>
      <w:r w:rsidRPr="00F6039E">
        <w:rPr>
          <w:rFonts w:ascii="Tahoma" w:hAnsi="Tahoma" w:cs="Tahoma"/>
        </w:rPr>
        <w:tab/>
      </w:r>
      <w:r w:rsidRPr="00F6039E">
        <w:rPr>
          <w:rFonts w:ascii="Tahoma" w:hAnsi="Tahoma" w:cs="Tahoma"/>
          <w:b/>
        </w:rPr>
        <w:t>50 000,00 zł</w:t>
      </w:r>
    </w:p>
    <w:p w14:paraId="048ECB78" w14:textId="1C6F59D3" w:rsidR="00F639EF" w:rsidRPr="00F6039E" w:rsidRDefault="00F639EF" w:rsidP="00F639EF">
      <w:pPr>
        <w:ind w:firstLine="426"/>
        <w:jc w:val="both"/>
        <w:rPr>
          <w:rFonts w:ascii="Tahoma" w:hAnsi="Tahoma" w:cs="Tahoma"/>
          <w:sz w:val="18"/>
          <w:szCs w:val="18"/>
        </w:rPr>
      </w:pPr>
      <w:r w:rsidRPr="00F6039E">
        <w:rPr>
          <w:rFonts w:ascii="Tahoma" w:hAnsi="Tahoma" w:cs="Tahoma"/>
          <w:sz w:val="18"/>
          <w:szCs w:val="18"/>
        </w:rPr>
        <w:t xml:space="preserve">*W tym paliwo w zbiornikach lub pojeździe do limitu </w:t>
      </w:r>
      <w:r w:rsidR="00C102E5" w:rsidRPr="00F6039E">
        <w:rPr>
          <w:rFonts w:ascii="Tahoma" w:hAnsi="Tahoma" w:cs="Tahoma"/>
          <w:sz w:val="18"/>
          <w:szCs w:val="18"/>
        </w:rPr>
        <w:t>5 000 zł</w:t>
      </w:r>
    </w:p>
    <w:p w14:paraId="75206FF1" w14:textId="77777777" w:rsidR="00F639EF" w:rsidRPr="00F6039E" w:rsidRDefault="00F639EF" w:rsidP="00F639EF">
      <w:pPr>
        <w:ind w:left="426"/>
        <w:rPr>
          <w:rFonts w:ascii="Tahoma" w:hAnsi="Tahoma" w:cs="Tahoma"/>
          <w:sz w:val="16"/>
          <w:szCs w:val="16"/>
        </w:rPr>
      </w:pPr>
    </w:p>
    <w:p w14:paraId="6FBA3FB3" w14:textId="77777777" w:rsidR="00C102E5" w:rsidRPr="00F6039E" w:rsidRDefault="00C102E5" w:rsidP="00F639EF">
      <w:pPr>
        <w:ind w:left="426"/>
        <w:rPr>
          <w:rFonts w:ascii="Tahoma" w:hAnsi="Tahoma" w:cs="Tahoma"/>
          <w:sz w:val="16"/>
          <w:szCs w:val="16"/>
        </w:rPr>
      </w:pPr>
    </w:p>
    <w:p w14:paraId="787356FA" w14:textId="6A05E042" w:rsidR="00F639EF" w:rsidRPr="00F6039E" w:rsidRDefault="00216FDF" w:rsidP="00F639EF">
      <w:pPr>
        <w:ind w:left="426"/>
        <w:rPr>
          <w:rFonts w:ascii="Tahoma" w:hAnsi="Tahoma" w:cs="Tahoma"/>
          <w:b/>
        </w:rPr>
      </w:pPr>
      <w:r w:rsidRPr="00F6039E">
        <w:rPr>
          <w:rFonts w:ascii="Tahoma" w:hAnsi="Tahoma" w:cs="Tahoma"/>
          <w:b/>
        </w:rPr>
        <w:t xml:space="preserve">Mienie pracownicze </w:t>
      </w:r>
    </w:p>
    <w:p w14:paraId="7BDC9A58" w14:textId="0E74FFAC" w:rsidR="00F639EF" w:rsidRPr="00F6039E" w:rsidRDefault="00F639EF" w:rsidP="00F639EF">
      <w:pPr>
        <w:ind w:left="2835" w:hanging="2409"/>
        <w:jc w:val="both"/>
        <w:rPr>
          <w:rFonts w:ascii="Tahoma" w:hAnsi="Tahoma" w:cs="Tahoma"/>
        </w:rPr>
      </w:pPr>
      <w:r w:rsidRPr="00F6039E">
        <w:rPr>
          <w:rFonts w:ascii="Tahoma" w:hAnsi="Tahoma" w:cs="Tahoma"/>
        </w:rPr>
        <w:t xml:space="preserve">system ubezpieczenia: </w:t>
      </w:r>
      <w:r w:rsidRPr="00F6039E">
        <w:rPr>
          <w:rFonts w:ascii="Tahoma" w:hAnsi="Tahoma" w:cs="Tahoma"/>
        </w:rPr>
        <w:tab/>
        <w:t>na pierwsze ryzyko z konsumpcją sumy ubezpieczenia, bez limitu na pracownika</w:t>
      </w:r>
    </w:p>
    <w:p w14:paraId="591A26F7" w14:textId="77777777" w:rsidR="00F639EF" w:rsidRPr="00F6039E" w:rsidRDefault="00F639EF" w:rsidP="00F639EF">
      <w:pPr>
        <w:ind w:left="2835" w:hanging="2409"/>
        <w:jc w:val="both"/>
        <w:rPr>
          <w:rFonts w:ascii="Tahoma" w:hAnsi="Tahoma" w:cs="Tahoma"/>
        </w:rPr>
      </w:pPr>
      <w:r w:rsidRPr="00F6039E">
        <w:rPr>
          <w:rFonts w:ascii="Tahoma" w:hAnsi="Tahoma" w:cs="Tahoma"/>
        </w:rPr>
        <w:t>rodzaj wartości</w:t>
      </w:r>
      <w:r w:rsidRPr="00F6039E">
        <w:rPr>
          <w:rFonts w:ascii="Tahoma" w:hAnsi="Tahoma" w:cs="Tahoma"/>
        </w:rPr>
        <w:tab/>
        <w:t>wartość rzeczywista</w:t>
      </w:r>
    </w:p>
    <w:p w14:paraId="5B55BB74" w14:textId="77777777" w:rsidR="00F639EF" w:rsidRPr="00F6039E" w:rsidRDefault="00F639EF" w:rsidP="00F639EF">
      <w:pPr>
        <w:ind w:left="426"/>
        <w:rPr>
          <w:rFonts w:ascii="Tahoma" w:hAnsi="Tahoma" w:cs="Tahoma"/>
          <w:b/>
        </w:rPr>
      </w:pPr>
      <w:r w:rsidRPr="00F6039E">
        <w:rPr>
          <w:rFonts w:ascii="Tahoma" w:hAnsi="Tahoma" w:cs="Tahoma"/>
        </w:rPr>
        <w:t xml:space="preserve">suma ubezpieczenia: </w:t>
      </w:r>
      <w:r w:rsidRPr="00F6039E">
        <w:rPr>
          <w:rFonts w:ascii="Tahoma" w:hAnsi="Tahoma" w:cs="Tahoma"/>
        </w:rPr>
        <w:tab/>
      </w:r>
      <w:r w:rsidRPr="00F6039E">
        <w:rPr>
          <w:rFonts w:ascii="Tahoma" w:hAnsi="Tahoma" w:cs="Tahoma"/>
          <w:b/>
        </w:rPr>
        <w:t>20 000,00 zł</w:t>
      </w:r>
    </w:p>
    <w:p w14:paraId="0305364C" w14:textId="77777777" w:rsidR="00F639EF" w:rsidRPr="00F6039E" w:rsidRDefault="00F639EF" w:rsidP="00F639EF">
      <w:pPr>
        <w:ind w:left="426"/>
        <w:jc w:val="both"/>
        <w:rPr>
          <w:rFonts w:ascii="Tahoma" w:hAnsi="Tahoma" w:cs="Tahoma"/>
          <w:b/>
        </w:rPr>
      </w:pPr>
    </w:p>
    <w:p w14:paraId="7A00BD53" w14:textId="77777777" w:rsidR="00F639EF" w:rsidRPr="00F6039E" w:rsidRDefault="00F639EF" w:rsidP="00F639EF">
      <w:pPr>
        <w:ind w:left="426"/>
        <w:jc w:val="both"/>
        <w:rPr>
          <w:rFonts w:ascii="Tahoma" w:hAnsi="Tahoma" w:cs="Tahoma"/>
          <w:b/>
        </w:rPr>
      </w:pPr>
      <w:r w:rsidRPr="00F6039E">
        <w:rPr>
          <w:rFonts w:ascii="Tahoma" w:hAnsi="Tahoma" w:cs="Tahoma"/>
          <w:b/>
        </w:rPr>
        <w:t>Nakłady w obcych środkach trwałych</w:t>
      </w:r>
    </w:p>
    <w:p w14:paraId="096C1072" w14:textId="77777777" w:rsidR="00F639EF" w:rsidRPr="00F6039E" w:rsidRDefault="00F639EF" w:rsidP="00F639EF">
      <w:pPr>
        <w:ind w:left="426"/>
        <w:jc w:val="both"/>
        <w:rPr>
          <w:rFonts w:ascii="Tahoma" w:hAnsi="Tahoma" w:cs="Tahoma"/>
        </w:rPr>
      </w:pPr>
      <w:r w:rsidRPr="00F6039E">
        <w:rPr>
          <w:rFonts w:ascii="Tahoma" w:hAnsi="Tahoma" w:cs="Tahoma"/>
        </w:rPr>
        <w:t xml:space="preserve">system ubezpieczenia: </w:t>
      </w:r>
      <w:r w:rsidRPr="00F6039E">
        <w:rPr>
          <w:rFonts w:ascii="Tahoma" w:hAnsi="Tahoma" w:cs="Tahoma"/>
        </w:rPr>
        <w:tab/>
        <w:t>na pierwsze ryzyko z konsumpcją sumy ubezpieczenia</w:t>
      </w:r>
    </w:p>
    <w:p w14:paraId="11BF9034" w14:textId="77777777" w:rsidR="00F639EF" w:rsidRPr="00F6039E" w:rsidRDefault="00F639EF" w:rsidP="00F639EF">
      <w:pPr>
        <w:ind w:left="426"/>
        <w:jc w:val="both"/>
        <w:rPr>
          <w:rFonts w:ascii="Tahoma" w:hAnsi="Tahoma" w:cs="Tahoma"/>
        </w:rPr>
      </w:pPr>
      <w:r w:rsidRPr="00F6039E">
        <w:rPr>
          <w:rFonts w:ascii="Tahoma" w:hAnsi="Tahoma" w:cs="Tahoma"/>
        </w:rPr>
        <w:t>rodzaj wartości</w:t>
      </w:r>
      <w:r w:rsidRPr="00F6039E">
        <w:rPr>
          <w:rFonts w:ascii="Tahoma" w:hAnsi="Tahoma" w:cs="Tahoma"/>
        </w:rPr>
        <w:tab/>
      </w:r>
      <w:r w:rsidRPr="00F6039E">
        <w:rPr>
          <w:rFonts w:ascii="Tahoma" w:hAnsi="Tahoma" w:cs="Tahoma"/>
        </w:rPr>
        <w:tab/>
        <w:t>wartość odtworzeniowa</w:t>
      </w:r>
    </w:p>
    <w:p w14:paraId="7D0BC380" w14:textId="77777777" w:rsidR="00F639EF" w:rsidRPr="00F6039E" w:rsidRDefault="00F639EF" w:rsidP="00F639EF">
      <w:pPr>
        <w:ind w:left="426"/>
        <w:jc w:val="both"/>
        <w:rPr>
          <w:rFonts w:ascii="Tahoma" w:hAnsi="Tahoma" w:cs="Tahoma"/>
          <w:b/>
        </w:rPr>
      </w:pPr>
      <w:r w:rsidRPr="00F6039E">
        <w:rPr>
          <w:rFonts w:ascii="Tahoma" w:hAnsi="Tahoma" w:cs="Tahoma"/>
        </w:rPr>
        <w:t xml:space="preserve">suma ubezpieczenia: </w:t>
      </w:r>
      <w:r w:rsidRPr="00F6039E">
        <w:rPr>
          <w:rFonts w:ascii="Tahoma" w:hAnsi="Tahoma" w:cs="Tahoma"/>
        </w:rPr>
        <w:tab/>
      </w:r>
      <w:r w:rsidRPr="00F6039E">
        <w:rPr>
          <w:rFonts w:ascii="Tahoma" w:hAnsi="Tahoma" w:cs="Tahoma"/>
          <w:b/>
        </w:rPr>
        <w:t>10 000,00 zł</w:t>
      </w:r>
    </w:p>
    <w:p w14:paraId="4757F093" w14:textId="77777777" w:rsidR="00F639EF" w:rsidRPr="00F6039E" w:rsidRDefault="00F639EF" w:rsidP="00F639EF">
      <w:pPr>
        <w:ind w:left="426"/>
        <w:jc w:val="both"/>
        <w:rPr>
          <w:rFonts w:ascii="Tahoma" w:hAnsi="Tahoma" w:cs="Tahoma"/>
          <w:b/>
        </w:rPr>
      </w:pPr>
    </w:p>
    <w:p w14:paraId="13B5009C" w14:textId="77777777" w:rsidR="00F639EF" w:rsidRDefault="00F639EF" w:rsidP="00F639EF">
      <w:pPr>
        <w:ind w:left="426"/>
        <w:jc w:val="both"/>
        <w:rPr>
          <w:rFonts w:ascii="Tahoma" w:hAnsi="Tahoma" w:cs="Tahoma"/>
          <w:b/>
        </w:rPr>
      </w:pPr>
    </w:p>
    <w:p w14:paraId="030AB9D6" w14:textId="77777777" w:rsidR="00216FDF" w:rsidRPr="000800C4" w:rsidRDefault="00216FDF" w:rsidP="00216FDF">
      <w:pPr>
        <w:ind w:left="426"/>
        <w:jc w:val="both"/>
        <w:rPr>
          <w:rFonts w:ascii="Tahoma" w:hAnsi="Tahoma" w:cs="Tahoma"/>
          <w:b/>
        </w:rPr>
      </w:pPr>
      <w:r w:rsidRPr="000800C4">
        <w:rPr>
          <w:rFonts w:ascii="Tahoma" w:hAnsi="Tahoma" w:cs="Tahoma"/>
          <w:b/>
        </w:rPr>
        <w:t>Wartości pieniężne i bilety:</w:t>
      </w:r>
    </w:p>
    <w:p w14:paraId="4D87F978" w14:textId="77777777" w:rsidR="00216FDF" w:rsidRPr="000800C4" w:rsidRDefault="00216FDF" w:rsidP="00216FDF">
      <w:pPr>
        <w:ind w:left="426"/>
        <w:jc w:val="both"/>
        <w:rPr>
          <w:rFonts w:ascii="Tahoma" w:hAnsi="Tahoma" w:cs="Tahoma"/>
        </w:rPr>
      </w:pPr>
      <w:r w:rsidRPr="000800C4">
        <w:rPr>
          <w:rFonts w:ascii="Tahoma" w:hAnsi="Tahoma" w:cs="Tahoma"/>
        </w:rPr>
        <w:t xml:space="preserve">system ubezpieczenia : na pierwsze ryzyko z konsumpcją sumy ubezpieczenia </w:t>
      </w:r>
    </w:p>
    <w:p w14:paraId="747A604E" w14:textId="77777777" w:rsidR="00216FDF" w:rsidRPr="000800C4" w:rsidRDefault="00216FDF" w:rsidP="00216FDF">
      <w:pPr>
        <w:tabs>
          <w:tab w:val="left" w:pos="2835"/>
        </w:tabs>
        <w:ind w:left="426"/>
        <w:jc w:val="both"/>
        <w:rPr>
          <w:rFonts w:ascii="Tahoma" w:hAnsi="Tahoma" w:cs="Tahoma"/>
        </w:rPr>
      </w:pPr>
      <w:r w:rsidRPr="000800C4">
        <w:rPr>
          <w:rFonts w:ascii="Tahoma" w:hAnsi="Tahoma" w:cs="Tahoma"/>
        </w:rPr>
        <w:t>rodzaj wartości</w:t>
      </w:r>
      <w:r w:rsidRPr="000800C4">
        <w:rPr>
          <w:rFonts w:ascii="Tahoma" w:hAnsi="Tahoma" w:cs="Tahoma"/>
        </w:rPr>
        <w:tab/>
        <w:t>wartość nominalna</w:t>
      </w:r>
    </w:p>
    <w:p w14:paraId="15CD823B" w14:textId="77777777" w:rsidR="00216FDF" w:rsidRPr="000800C4" w:rsidRDefault="00216FDF" w:rsidP="00216FDF">
      <w:pPr>
        <w:ind w:left="426"/>
        <w:jc w:val="both"/>
        <w:rPr>
          <w:rFonts w:ascii="Tahoma" w:hAnsi="Tahoma" w:cs="Tahoma"/>
        </w:rPr>
      </w:pPr>
    </w:p>
    <w:p w14:paraId="0809C882" w14:textId="77777777" w:rsidR="00216FDF" w:rsidRPr="00057847" w:rsidRDefault="00216FDF" w:rsidP="00216FDF">
      <w:pPr>
        <w:ind w:left="426"/>
        <w:jc w:val="both"/>
        <w:rPr>
          <w:rFonts w:ascii="Tahoma" w:hAnsi="Tahoma" w:cs="Tahoma"/>
        </w:rPr>
      </w:pPr>
      <w:r w:rsidRPr="00057847">
        <w:rPr>
          <w:rFonts w:ascii="Tahoma" w:hAnsi="Tahoma" w:cs="Tahoma"/>
        </w:rPr>
        <w:t xml:space="preserve">od kradzieży z włamaniem </w:t>
      </w:r>
    </w:p>
    <w:p w14:paraId="7A5DEA1B" w14:textId="6866F1F7" w:rsidR="00216FDF" w:rsidRPr="00057847" w:rsidRDefault="00216FDF" w:rsidP="00216FDF">
      <w:pPr>
        <w:ind w:left="426"/>
        <w:jc w:val="both"/>
        <w:rPr>
          <w:rFonts w:ascii="Tahoma" w:hAnsi="Tahoma" w:cs="Tahoma"/>
          <w:b/>
        </w:rPr>
      </w:pPr>
      <w:r w:rsidRPr="00057847">
        <w:rPr>
          <w:rFonts w:ascii="Tahoma" w:hAnsi="Tahoma" w:cs="Tahoma"/>
        </w:rPr>
        <w:t>suma ubezpieczenia gotówki:</w:t>
      </w:r>
      <w:r w:rsidRPr="00057847">
        <w:rPr>
          <w:rFonts w:ascii="Tahoma" w:hAnsi="Tahoma" w:cs="Tahoma"/>
          <w:b/>
        </w:rPr>
        <w:t xml:space="preserve"> </w:t>
      </w:r>
      <w:r w:rsidRPr="00057847">
        <w:rPr>
          <w:rFonts w:ascii="Tahoma" w:hAnsi="Tahoma" w:cs="Tahoma"/>
          <w:b/>
        </w:rPr>
        <w:tab/>
      </w:r>
      <w:r w:rsidRPr="00057847">
        <w:rPr>
          <w:rFonts w:ascii="Tahoma" w:hAnsi="Tahoma" w:cs="Tahoma"/>
          <w:b/>
        </w:rPr>
        <w:tab/>
        <w:t>600 000,00 zł</w:t>
      </w:r>
    </w:p>
    <w:p w14:paraId="7FEB0790" w14:textId="2E5EE176" w:rsidR="00216FDF" w:rsidRPr="00057847" w:rsidRDefault="00216FDF" w:rsidP="00216FDF">
      <w:pPr>
        <w:ind w:left="426"/>
        <w:jc w:val="both"/>
        <w:rPr>
          <w:rFonts w:ascii="Tahoma" w:hAnsi="Tahoma" w:cs="Tahoma"/>
          <w:b/>
        </w:rPr>
      </w:pPr>
      <w:r w:rsidRPr="00057847">
        <w:rPr>
          <w:rFonts w:ascii="Tahoma" w:hAnsi="Tahoma" w:cs="Tahoma"/>
        </w:rPr>
        <w:t>suma ubezpieczenia biletów:</w:t>
      </w:r>
      <w:r w:rsidRPr="00057847">
        <w:rPr>
          <w:rFonts w:ascii="Tahoma" w:hAnsi="Tahoma" w:cs="Tahoma"/>
          <w:b/>
        </w:rPr>
        <w:t xml:space="preserve"> </w:t>
      </w:r>
      <w:r w:rsidRPr="00057847">
        <w:rPr>
          <w:rFonts w:ascii="Tahoma" w:hAnsi="Tahoma" w:cs="Tahoma"/>
          <w:b/>
        </w:rPr>
        <w:tab/>
      </w:r>
      <w:r w:rsidRPr="00057847">
        <w:rPr>
          <w:rFonts w:ascii="Tahoma" w:hAnsi="Tahoma" w:cs="Tahoma"/>
          <w:b/>
        </w:rPr>
        <w:tab/>
      </w:r>
      <w:r w:rsidR="00096A98" w:rsidRPr="00057847">
        <w:rPr>
          <w:rFonts w:ascii="Tahoma" w:hAnsi="Tahoma" w:cs="Tahoma"/>
          <w:b/>
        </w:rPr>
        <w:t>6</w:t>
      </w:r>
      <w:r w:rsidRPr="00057847">
        <w:rPr>
          <w:rFonts w:ascii="Tahoma" w:hAnsi="Tahoma" w:cs="Tahoma"/>
          <w:b/>
        </w:rPr>
        <w:t xml:space="preserve"> 000 000,00 zł</w:t>
      </w:r>
    </w:p>
    <w:p w14:paraId="768E25F5" w14:textId="77777777" w:rsidR="00216FDF" w:rsidRPr="00057847" w:rsidRDefault="00216FDF" w:rsidP="00216FDF">
      <w:pPr>
        <w:ind w:left="426"/>
        <w:jc w:val="both"/>
        <w:rPr>
          <w:rFonts w:ascii="Tahoma" w:hAnsi="Tahoma" w:cs="Tahoma"/>
        </w:rPr>
      </w:pPr>
    </w:p>
    <w:p w14:paraId="46531194" w14:textId="77777777" w:rsidR="00216FDF" w:rsidRPr="00057847" w:rsidRDefault="00216FDF" w:rsidP="00216FDF">
      <w:pPr>
        <w:ind w:left="426"/>
        <w:jc w:val="both"/>
        <w:rPr>
          <w:rFonts w:ascii="Tahoma" w:hAnsi="Tahoma" w:cs="Tahoma"/>
        </w:rPr>
      </w:pPr>
      <w:r w:rsidRPr="00057847">
        <w:rPr>
          <w:rFonts w:ascii="Tahoma" w:hAnsi="Tahoma" w:cs="Tahoma"/>
        </w:rPr>
        <w:t>od rabunku w lokalu</w:t>
      </w:r>
    </w:p>
    <w:p w14:paraId="7BD6320E" w14:textId="4FA42D34" w:rsidR="00216FDF" w:rsidRPr="00057847" w:rsidRDefault="00216FDF" w:rsidP="00216FDF">
      <w:pPr>
        <w:ind w:left="426"/>
        <w:jc w:val="both"/>
        <w:rPr>
          <w:rFonts w:ascii="Tahoma" w:hAnsi="Tahoma" w:cs="Tahoma"/>
          <w:b/>
        </w:rPr>
      </w:pPr>
      <w:r w:rsidRPr="00057847">
        <w:rPr>
          <w:rFonts w:ascii="Tahoma" w:hAnsi="Tahoma" w:cs="Tahoma"/>
        </w:rPr>
        <w:t>suma ubezpieczenia:</w:t>
      </w:r>
      <w:r w:rsidRPr="00057847">
        <w:rPr>
          <w:rFonts w:ascii="Tahoma" w:hAnsi="Tahoma" w:cs="Tahoma"/>
          <w:b/>
        </w:rPr>
        <w:t xml:space="preserve"> </w:t>
      </w:r>
      <w:r w:rsidRPr="00057847">
        <w:rPr>
          <w:rFonts w:ascii="Tahoma" w:hAnsi="Tahoma" w:cs="Tahoma"/>
          <w:b/>
        </w:rPr>
        <w:tab/>
      </w:r>
      <w:r w:rsidRPr="00057847">
        <w:rPr>
          <w:rFonts w:ascii="Tahoma" w:hAnsi="Tahoma" w:cs="Tahoma"/>
          <w:b/>
        </w:rPr>
        <w:tab/>
      </w:r>
      <w:r w:rsidRPr="00057847">
        <w:rPr>
          <w:rFonts w:ascii="Tahoma" w:hAnsi="Tahoma" w:cs="Tahoma"/>
          <w:b/>
        </w:rPr>
        <w:tab/>
        <w:t>1 000 000,00 zł</w:t>
      </w:r>
    </w:p>
    <w:p w14:paraId="634B3460" w14:textId="77777777" w:rsidR="00216FDF" w:rsidRPr="00057847" w:rsidRDefault="00216FDF" w:rsidP="00216FDF">
      <w:pPr>
        <w:ind w:left="426"/>
        <w:jc w:val="both"/>
        <w:rPr>
          <w:rFonts w:ascii="Tahoma" w:hAnsi="Tahoma" w:cs="Tahoma"/>
          <w:b/>
        </w:rPr>
      </w:pPr>
    </w:p>
    <w:p w14:paraId="5725394A" w14:textId="77777777" w:rsidR="00216FDF" w:rsidRPr="00057847" w:rsidRDefault="00216FDF" w:rsidP="00216FDF">
      <w:pPr>
        <w:ind w:left="426"/>
        <w:jc w:val="both"/>
        <w:rPr>
          <w:rFonts w:ascii="Tahoma" w:hAnsi="Tahoma" w:cs="Tahoma"/>
          <w:bCs/>
        </w:rPr>
      </w:pPr>
      <w:r w:rsidRPr="00057847">
        <w:rPr>
          <w:rFonts w:ascii="Tahoma" w:hAnsi="Tahoma" w:cs="Tahoma"/>
          <w:bCs/>
        </w:rPr>
        <w:t>od rabunku w transporcie na terenie RP</w:t>
      </w:r>
    </w:p>
    <w:p w14:paraId="4A13B3BC" w14:textId="50F9C333" w:rsidR="00216FDF" w:rsidRPr="00057847" w:rsidRDefault="00216FDF" w:rsidP="00216FDF">
      <w:pPr>
        <w:ind w:left="426"/>
        <w:jc w:val="both"/>
        <w:rPr>
          <w:rFonts w:ascii="Tahoma" w:hAnsi="Tahoma" w:cs="Tahoma"/>
          <w:b/>
        </w:rPr>
      </w:pPr>
      <w:r w:rsidRPr="00057847">
        <w:rPr>
          <w:rFonts w:ascii="Tahoma" w:hAnsi="Tahoma" w:cs="Tahoma"/>
        </w:rPr>
        <w:t>suma ubezpieczenia gotówki i biletów:</w:t>
      </w:r>
      <w:r w:rsidRPr="00057847">
        <w:rPr>
          <w:rFonts w:ascii="Tahoma" w:hAnsi="Tahoma" w:cs="Tahoma"/>
          <w:b/>
        </w:rPr>
        <w:t xml:space="preserve"> </w:t>
      </w:r>
      <w:r w:rsidRPr="00057847">
        <w:rPr>
          <w:rFonts w:ascii="Tahoma" w:hAnsi="Tahoma" w:cs="Tahoma"/>
          <w:b/>
        </w:rPr>
        <w:tab/>
      </w:r>
      <w:r w:rsidR="00096A98" w:rsidRPr="00057847">
        <w:rPr>
          <w:rFonts w:ascii="Tahoma" w:hAnsi="Tahoma" w:cs="Tahoma"/>
          <w:b/>
        </w:rPr>
        <w:t>200</w:t>
      </w:r>
      <w:r w:rsidRPr="00057847">
        <w:rPr>
          <w:rFonts w:ascii="Tahoma" w:hAnsi="Tahoma" w:cs="Tahoma"/>
          <w:b/>
        </w:rPr>
        <w:t> 000,00 zł</w:t>
      </w:r>
    </w:p>
    <w:p w14:paraId="70E303B1" w14:textId="77777777" w:rsidR="00216FDF" w:rsidRPr="00057847" w:rsidRDefault="00216FDF" w:rsidP="00216FDF">
      <w:pPr>
        <w:ind w:left="426"/>
        <w:jc w:val="both"/>
        <w:rPr>
          <w:rFonts w:ascii="Tahoma" w:hAnsi="Tahoma" w:cs="Tahoma"/>
          <w:b/>
        </w:rPr>
      </w:pPr>
    </w:p>
    <w:p w14:paraId="501199AE" w14:textId="77777777" w:rsidR="00216FDF" w:rsidRPr="00057847" w:rsidRDefault="00216FDF" w:rsidP="00216FDF">
      <w:pPr>
        <w:ind w:left="426"/>
        <w:jc w:val="both"/>
        <w:rPr>
          <w:rFonts w:ascii="Tahoma" w:hAnsi="Tahoma" w:cs="Tahoma"/>
        </w:rPr>
      </w:pPr>
      <w:r w:rsidRPr="00057847">
        <w:rPr>
          <w:rFonts w:ascii="Tahoma" w:hAnsi="Tahoma" w:cs="Tahoma"/>
        </w:rPr>
        <w:t xml:space="preserve">w automatach SAD </w:t>
      </w:r>
    </w:p>
    <w:p w14:paraId="4E419621" w14:textId="2C5AE2DE" w:rsidR="00216FDF" w:rsidRPr="00057847" w:rsidRDefault="00216FDF" w:rsidP="00216FDF">
      <w:pPr>
        <w:ind w:left="426"/>
        <w:jc w:val="both"/>
        <w:rPr>
          <w:rFonts w:ascii="Tahoma" w:hAnsi="Tahoma" w:cs="Tahoma"/>
          <w:b/>
        </w:rPr>
      </w:pPr>
      <w:r w:rsidRPr="00057847">
        <w:rPr>
          <w:rFonts w:ascii="Tahoma" w:hAnsi="Tahoma" w:cs="Tahoma"/>
        </w:rPr>
        <w:t>suma ubezpieczenia gotówki:</w:t>
      </w:r>
      <w:r w:rsidRPr="00057847">
        <w:rPr>
          <w:rFonts w:ascii="Tahoma" w:hAnsi="Tahoma" w:cs="Tahoma"/>
          <w:b/>
        </w:rPr>
        <w:tab/>
      </w:r>
      <w:r w:rsidRPr="00057847">
        <w:rPr>
          <w:rFonts w:ascii="Tahoma" w:hAnsi="Tahoma" w:cs="Tahoma"/>
          <w:b/>
        </w:rPr>
        <w:tab/>
        <w:t>75 000,00 zł</w:t>
      </w:r>
    </w:p>
    <w:p w14:paraId="10B52FEF" w14:textId="77777777" w:rsidR="00F639EF" w:rsidRPr="00057847" w:rsidRDefault="00F639EF" w:rsidP="00F639EF">
      <w:pPr>
        <w:pStyle w:val="Wcicienormalne"/>
        <w:ind w:left="0" w:firstLine="426"/>
        <w:rPr>
          <w:rFonts w:ascii="Tahoma" w:hAnsi="Tahoma" w:cs="Tahoma"/>
          <w:b/>
          <w:lang w:eastAsia="x-none"/>
        </w:rPr>
      </w:pPr>
    </w:p>
    <w:p w14:paraId="35BE186B" w14:textId="77777777" w:rsidR="00216FDF" w:rsidRPr="00057847" w:rsidRDefault="00216FDF" w:rsidP="00F639EF">
      <w:pPr>
        <w:pStyle w:val="Wcicienormalne"/>
        <w:ind w:left="0" w:firstLine="426"/>
        <w:rPr>
          <w:rFonts w:ascii="Tahoma" w:hAnsi="Tahoma" w:cs="Tahoma"/>
          <w:b/>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F639EF">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47E1AD9F" w14:textId="77777777" w:rsidR="00F639EF" w:rsidRPr="00593154" w:rsidRDefault="00F639EF" w:rsidP="005C5152">
      <w:pPr>
        <w:pStyle w:val="Wcicienormalne"/>
        <w:ind w:left="0"/>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lastRenderedPageBreak/>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096A98"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bramek, znaków drogowych, elementów ogrodzenia, rynien, linii energetycznych </w:t>
      </w:r>
      <w:r w:rsidRPr="009972F2">
        <w:rPr>
          <w:rFonts w:ascii="Tahoma" w:hAnsi="Tahoma" w:cs="Tahoma"/>
        </w:rPr>
        <w:t>oraz zewnętrznych instalacji przesyłowych, pomiarowych i technologicznych</w:t>
      </w:r>
      <w:r>
        <w:rPr>
          <w:rFonts w:ascii="Tahoma" w:hAnsi="Tahoma" w:cs="Tahoma"/>
          <w:color w:val="000000"/>
        </w:rPr>
        <w:t xml:space="preserve"> </w:t>
      </w:r>
      <w:r w:rsidRPr="00510D76">
        <w:rPr>
          <w:rFonts w:ascii="Tahoma" w:hAnsi="Tahoma" w:cs="Tahoma"/>
          <w:color w:val="000000"/>
        </w:rPr>
        <w:t>należących do Ubezpieczonego</w:t>
      </w:r>
      <w:r w:rsidRPr="009972F2">
        <w:rPr>
          <w:rFonts w:ascii="Tahoma" w:hAnsi="Tahoma" w:cs="Tahoma"/>
        </w:rPr>
        <w:t xml:space="preserve">, ławek, koszy, pojemników na odpady oraz </w:t>
      </w:r>
      <w:r w:rsidRPr="00346EAE">
        <w:rPr>
          <w:rFonts w:ascii="Tahoma" w:hAnsi="Tahoma" w:cs="Tahoma"/>
        </w:rPr>
        <w:t xml:space="preserve">wyposażenia placów </w:t>
      </w:r>
      <w:r w:rsidRPr="00096A98">
        <w:rPr>
          <w:rFonts w:ascii="Tahoma" w:hAnsi="Tahoma" w:cs="Tahoma"/>
        </w:rPr>
        <w:t>zabaw);</w:t>
      </w:r>
    </w:p>
    <w:p w14:paraId="3C6D5FD5" w14:textId="6676E741" w:rsidR="00F639EF" w:rsidRPr="00096A98" w:rsidRDefault="00216FDF" w:rsidP="00F639EF">
      <w:pPr>
        <w:ind w:left="2835"/>
        <w:jc w:val="both"/>
        <w:rPr>
          <w:rFonts w:ascii="Tahoma" w:hAnsi="Tahoma" w:cs="Tahoma"/>
        </w:rPr>
      </w:pPr>
      <w:r w:rsidRPr="00096A98">
        <w:rPr>
          <w:rFonts w:ascii="Tahoma" w:hAnsi="Tahoma" w:cs="Tahoma"/>
        </w:rPr>
        <w:t xml:space="preserve">mienie pracownicze </w:t>
      </w:r>
      <w:r w:rsidR="00F639EF" w:rsidRPr="00096A98">
        <w:rPr>
          <w:rFonts w:ascii="Tahoma" w:hAnsi="Tahoma" w:cs="Tahoma"/>
        </w:rPr>
        <w:t xml:space="preserve">– do limitu odpowiedzialności </w:t>
      </w:r>
      <w:r w:rsidR="00C102E5" w:rsidRPr="00096A98">
        <w:rPr>
          <w:rFonts w:ascii="Tahoma" w:hAnsi="Tahoma" w:cs="Tahoma"/>
        </w:rPr>
        <w:t>2000 zł</w:t>
      </w:r>
      <w:r w:rsidR="00F639EF" w:rsidRPr="00096A98">
        <w:rPr>
          <w:rFonts w:ascii="Tahoma" w:hAnsi="Tahoma" w:cs="Tahoma"/>
        </w:rPr>
        <w:t>;</w:t>
      </w:r>
    </w:p>
    <w:p w14:paraId="4B023B54" w14:textId="106B9235" w:rsidR="00F639EF" w:rsidRPr="00096A98" w:rsidRDefault="00F639EF" w:rsidP="00F639EF">
      <w:pPr>
        <w:ind w:left="2835"/>
        <w:jc w:val="both"/>
        <w:rPr>
          <w:rFonts w:ascii="Tahoma" w:hAnsi="Tahoma" w:cs="Tahoma"/>
        </w:rPr>
      </w:pPr>
      <w:r w:rsidRPr="00096A98">
        <w:rPr>
          <w:rFonts w:ascii="Tahoma" w:hAnsi="Tahoma" w:cs="Tahoma"/>
        </w:rPr>
        <w:t xml:space="preserve">środki obrotowe/zapasy (np. materiały  budowlane i remontowe, części zamienne, paliwo /w tym paliwo w pojazdach </w:t>
      </w:r>
      <w:r w:rsidRPr="00096A98">
        <w:rPr>
          <w:rFonts w:ascii="Tahoma" w:hAnsi="Tahoma" w:cs="Tahoma"/>
          <w:sz w:val="18"/>
          <w:szCs w:val="18"/>
        </w:rPr>
        <w:t>do limitu 2 000 zł</w:t>
      </w:r>
      <w:r w:rsidRPr="00096A98">
        <w:rPr>
          <w:rFonts w:ascii="Tahoma" w:hAnsi="Tahoma" w:cs="Tahoma"/>
        </w:rPr>
        <w:t>/, itp.), których posiadanie można udokumentować.</w:t>
      </w:r>
    </w:p>
    <w:p w14:paraId="2FAAF443" w14:textId="77777777" w:rsidR="00F639EF" w:rsidRPr="00096A98" w:rsidRDefault="00F639EF" w:rsidP="00F639EF">
      <w:pPr>
        <w:tabs>
          <w:tab w:val="left" w:pos="833"/>
        </w:tabs>
        <w:autoSpaceDE w:val="0"/>
        <w:autoSpaceDN w:val="0"/>
        <w:adjustRightInd w:val="0"/>
        <w:ind w:left="2835"/>
        <w:jc w:val="both"/>
        <w:rPr>
          <w:rFonts w:ascii="Tahoma" w:hAnsi="Tahoma" w:cs="Tahoma"/>
        </w:rPr>
      </w:pPr>
      <w:r w:rsidRPr="00096A98">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3DAABFD7" w:rsidR="00F639EF" w:rsidRPr="00096A98" w:rsidRDefault="00F639EF" w:rsidP="00F639EF">
      <w:pPr>
        <w:ind w:left="425"/>
        <w:rPr>
          <w:rFonts w:ascii="Tahoma" w:hAnsi="Tahoma" w:cs="Tahoma"/>
          <w:i/>
        </w:rPr>
      </w:pPr>
      <w:r w:rsidRPr="00096A98">
        <w:rPr>
          <w:rFonts w:ascii="Tahoma" w:hAnsi="Tahoma" w:cs="Tahoma"/>
        </w:rPr>
        <w:t xml:space="preserve">suma ubezpieczenia: </w:t>
      </w:r>
      <w:r w:rsidRPr="00096A98">
        <w:rPr>
          <w:rFonts w:ascii="Tahoma" w:hAnsi="Tahoma" w:cs="Tahoma"/>
        </w:rPr>
        <w:tab/>
      </w:r>
      <w:r w:rsidR="00C102E5" w:rsidRPr="00096A98">
        <w:rPr>
          <w:rFonts w:ascii="Tahoma" w:hAnsi="Tahoma" w:cs="Tahoma"/>
          <w:b/>
        </w:rPr>
        <w:t>50</w:t>
      </w:r>
      <w:r w:rsidRPr="00096A98">
        <w:rPr>
          <w:rFonts w:ascii="Tahoma" w:hAnsi="Tahoma" w:cs="Tahoma"/>
          <w:b/>
        </w:rPr>
        <w:t xml:space="preserve"> 000,00 zł</w:t>
      </w:r>
    </w:p>
    <w:p w14:paraId="048681D2" w14:textId="77777777" w:rsidR="00F639EF" w:rsidRDefault="00F639EF" w:rsidP="00F639EF">
      <w:pPr>
        <w:rPr>
          <w:rFonts w:ascii="Tahoma" w:hAnsi="Tahoma" w:cs="Tahoma"/>
          <w:b/>
          <w:u w:val="single"/>
        </w:rPr>
      </w:pPr>
    </w:p>
    <w:p w14:paraId="372F18F3" w14:textId="77777777" w:rsidR="00F639EF"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 xml:space="preserve">Wyłączenia odpowiedzialności Ubezpieczyciela mające zastosowanie w ubezpieczeniu mienia od wszystkich </w:t>
      </w:r>
      <w:proofErr w:type="spellStart"/>
      <w:r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terrorystycznych, </w:t>
      </w:r>
      <w:r w:rsidRPr="004D16B9">
        <w:rPr>
          <w:rFonts w:ascii="Tahoma" w:hAnsi="Tahoma" w:cs="Tahoma"/>
          <w:sz w:val="20"/>
          <w:szCs w:val="20"/>
          <w:u w:val="single"/>
        </w:rPr>
        <w:t xml:space="preserve">chyba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zanieczyszczeniem odpadami przemysłowymi, polegające na lub powstałe w wyniku wycieku, zanieczyszczenia lub skażenia substancją biologiczną lub chemiczną, chyba że powstały w ubezpieczonym mieniu na skutek innego zdarzenia nie wyłączonego z zakresu; </w:t>
      </w:r>
    </w:p>
    <w:p w14:paraId="662A8324"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wystąpiło zdarzenie nie wyłączone z zakresu ubezpieczenia, wówczas Ubezpieczyciel ponosi odpowiedzialność za skutki takiego zdarzenia;</w:t>
      </w:r>
    </w:p>
    <w:p w14:paraId="07F5E86E"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lastRenderedPageBreak/>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geologiczne i górnicze w rozumieniu Prawa geologicznego i górniczego;</w:t>
      </w:r>
    </w:p>
    <w:p w14:paraId="30702175"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rsidP="00F109B5">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 xml:space="preserve">klauzuli </w:t>
      </w:r>
      <w:proofErr w:type="spellStart"/>
      <w:r w:rsidRPr="00652A89">
        <w:rPr>
          <w:rFonts w:ascii="Tahoma" w:hAnsi="Tahoma" w:cs="Tahoma"/>
          <w:b/>
          <w:sz w:val="20"/>
          <w:szCs w:val="20"/>
          <w:u w:val="single"/>
        </w:rPr>
        <w:t>zalaniowej</w:t>
      </w:r>
      <w:proofErr w:type="spellEnd"/>
      <w:r w:rsidRPr="00652A89">
        <w:rPr>
          <w:rFonts w:ascii="Tahoma" w:hAnsi="Tahoma" w:cs="Tahoma"/>
          <w:sz w:val="20"/>
          <w:szCs w:val="20"/>
          <w:u w:val="single"/>
        </w:rPr>
        <w:t>;</w:t>
      </w:r>
    </w:p>
    <w:p w14:paraId="31794D48" w14:textId="77777777" w:rsidR="00F639EF" w:rsidRPr="00652A8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inwentarzowych, poświadczenia nieprawdy oraz innym zachowaniu o podobnym charakterze; </w:t>
      </w:r>
    </w:p>
    <w:p w14:paraId="159699DA" w14:textId="77777777" w:rsidR="00F639EF" w:rsidRPr="00652A8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klauzuli katastrofy budowlanej</w:t>
      </w:r>
      <w:r w:rsidRPr="00652A89">
        <w:rPr>
          <w:rFonts w:ascii="Tahoma" w:hAnsi="Tahoma" w:cs="Tahoma"/>
          <w:sz w:val="20"/>
          <w:szCs w:val="20"/>
          <w:u w:val="single"/>
        </w:rPr>
        <w:t>;</w:t>
      </w:r>
    </w:p>
    <w:p w14:paraId="4D98F9BD" w14:textId="5FE259FB" w:rsidR="00F639EF" w:rsidRPr="00652A8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w uprawach, drzewach, krzewach, zwierzętach,;</w:t>
      </w:r>
    </w:p>
    <w:p w14:paraId="00B1B4AF" w14:textId="77777777" w:rsidR="00F639EF" w:rsidRPr="00D5353D"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gruntach, glebach, naturalnych wodach podziemnych i powierzchniowych, zbiornikach wodnych, chyba że </w:t>
      </w:r>
      <w:r w:rsidRPr="00D5353D">
        <w:rPr>
          <w:rFonts w:ascii="Tahoma" w:hAnsi="Tahoma" w:cs="Tahoma"/>
          <w:sz w:val="20"/>
          <w:szCs w:val="20"/>
        </w:rPr>
        <w:t xml:space="preserve">są to sztuczne zbiorniki w miejscu ubezpieczenia; </w:t>
      </w:r>
    </w:p>
    <w:p w14:paraId="3C6D5C11" w14:textId="77777777" w:rsidR="00F639EF" w:rsidRPr="00D5353D"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07C0A9D4"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rejestracji, chyba że stanowią one środki obrotowe lub mienie osób trzecich przyjęte do sprzedaży lub wykonania usługi; </w:t>
      </w:r>
    </w:p>
    <w:p w14:paraId="053FE450"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35826325" w14:textId="77777777" w:rsidR="00F639EF" w:rsidRPr="004D16B9" w:rsidRDefault="00F639EF" w:rsidP="00F109B5">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66225349" w14:textId="77777777" w:rsidR="00F639EF" w:rsidRPr="00096A98" w:rsidRDefault="00F639EF" w:rsidP="00F109B5">
      <w:pPr>
        <w:pStyle w:val="Default"/>
        <w:numPr>
          <w:ilvl w:val="1"/>
          <w:numId w:val="43"/>
        </w:numPr>
        <w:tabs>
          <w:tab w:val="clear" w:pos="1440"/>
          <w:tab w:val="num" w:pos="426"/>
        </w:tabs>
        <w:ind w:left="426" w:hanging="426"/>
        <w:jc w:val="both"/>
        <w:rPr>
          <w:rFonts w:ascii="Tahoma" w:hAnsi="Tahoma" w:cs="Tahoma"/>
          <w:i/>
          <w:color w:val="auto"/>
          <w:sz w:val="20"/>
          <w:szCs w:val="20"/>
        </w:rPr>
      </w:pPr>
      <w:r w:rsidRPr="00096A98">
        <w:rPr>
          <w:rStyle w:val="Uwydatnienie"/>
          <w:rFonts w:ascii="Tahoma" w:hAnsi="Tahoma" w:cs="Tahoma"/>
          <w:color w:val="auto"/>
          <w:sz w:val="20"/>
          <w:szCs w:val="20"/>
        </w:rPr>
        <w:t>w mieniu znajdującym się na obszarach między linią brzegu a wałem przeciwpowodziowym lub naturalnym wysokim brzegiem, w którym wbudowano trasę wału przeciwpowodziowego, jeżeli do szkody doszło wskutek powodzi;</w:t>
      </w:r>
    </w:p>
    <w:p w14:paraId="4DE21759" w14:textId="77777777" w:rsidR="00F639EF" w:rsidRDefault="00F639EF" w:rsidP="00F639EF">
      <w:pPr>
        <w:pStyle w:val="Default"/>
        <w:ind w:left="426"/>
        <w:jc w:val="both"/>
        <w:rPr>
          <w:rFonts w:ascii="Tahoma" w:hAnsi="Tahoma" w:cs="Tahoma"/>
          <w:sz w:val="20"/>
          <w:szCs w:val="20"/>
        </w:rPr>
      </w:pPr>
    </w:p>
    <w:p w14:paraId="51E2E88A" w14:textId="77777777" w:rsidR="00E37C33" w:rsidRDefault="00E37C33" w:rsidP="00F639EF">
      <w:pPr>
        <w:pStyle w:val="Default"/>
        <w:ind w:left="426"/>
        <w:jc w:val="both"/>
        <w:rPr>
          <w:rFonts w:ascii="Tahoma" w:hAnsi="Tahoma" w:cs="Tahoma"/>
          <w:sz w:val="20"/>
          <w:szCs w:val="20"/>
        </w:rPr>
      </w:pPr>
    </w:p>
    <w:p w14:paraId="08FFD5F8" w14:textId="77777777" w:rsidR="00F639EF" w:rsidRDefault="00F639EF" w:rsidP="00F639EF">
      <w:pPr>
        <w:pStyle w:val="Default"/>
        <w:ind w:left="426"/>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Pr="00B42B47"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7777777" w:rsidR="00F639EF" w:rsidRDefault="00F639EF" w:rsidP="00F639EF">
      <w:pPr>
        <w:jc w:val="both"/>
        <w:rPr>
          <w:rFonts w:ascii="Tahoma" w:hAnsi="Tahoma" w:cs="Tahoma"/>
          <w:iCs/>
        </w:rPr>
      </w:pPr>
      <w:r w:rsidRPr="00D5353D">
        <w:rPr>
          <w:rFonts w:ascii="Tahoma" w:hAnsi="Tahoma" w:cs="Tahoma"/>
        </w:rPr>
        <w:t xml:space="preserve">wszelkie szkody materialne (fizyczne) polegające na </w:t>
      </w:r>
      <w:r w:rsidRPr="004D16B9">
        <w:rPr>
          <w:rFonts w:ascii="Tahoma" w:hAnsi="Tahoma" w:cs="Tahoma"/>
        </w:rPr>
        <w:t xml:space="preserve">utracie przedmiotu ubezpieczenia, jego uszkodzeniu lub zniszczeniu wskutek nieprzewidzianej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77777777"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346EAE" w:rsidRDefault="00F639EF" w:rsidP="00540942">
      <w:pPr>
        <w:numPr>
          <w:ilvl w:val="0"/>
          <w:numId w:val="7"/>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kradzież z włamaniem i rabunek, wandalizm,</w:t>
      </w:r>
    </w:p>
    <w:p w14:paraId="1C4FFBEB" w14:textId="7C1E60D8" w:rsidR="00F639EF" w:rsidRPr="00096A98" w:rsidRDefault="00F639EF" w:rsidP="00540942">
      <w:pPr>
        <w:numPr>
          <w:ilvl w:val="0"/>
          <w:numId w:val="7"/>
        </w:numPr>
        <w:ind w:left="709" w:hanging="283"/>
        <w:jc w:val="both"/>
        <w:rPr>
          <w:rFonts w:ascii="Tahoma" w:hAnsi="Tahoma" w:cs="Tahoma"/>
        </w:rPr>
      </w:pPr>
      <w:r w:rsidRPr="00096A98">
        <w:rPr>
          <w:rFonts w:ascii="Tahoma" w:hAnsi="Tahoma" w:cs="Tahoma"/>
        </w:rPr>
        <w:t xml:space="preserve">kradzież zwykła z limitem odpowiedzialności </w:t>
      </w:r>
      <w:r w:rsidR="00096A98" w:rsidRPr="00096A98">
        <w:rPr>
          <w:rFonts w:ascii="Tahoma" w:hAnsi="Tahoma" w:cs="Tahoma"/>
        </w:rPr>
        <w:t>50</w:t>
      </w:r>
      <w:r w:rsidRPr="00096A98">
        <w:rPr>
          <w:rFonts w:ascii="Tahoma" w:hAnsi="Tahoma" w:cs="Tahoma"/>
        </w:rPr>
        <w:t> 000 zł,</w:t>
      </w:r>
    </w:p>
    <w:p w14:paraId="43803A37" w14:textId="77777777"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C102E5" w:rsidRDefault="00F639EF" w:rsidP="00540942">
      <w:pPr>
        <w:numPr>
          <w:ilvl w:val="0"/>
          <w:numId w:val="7"/>
        </w:numPr>
        <w:ind w:left="709" w:hanging="283"/>
        <w:jc w:val="both"/>
        <w:rPr>
          <w:rFonts w:ascii="Tahoma" w:hAnsi="Tahoma" w:cs="Tahoma"/>
        </w:rPr>
      </w:pPr>
      <w:r w:rsidRPr="00C102E5">
        <w:rPr>
          <w:rFonts w:ascii="Tahoma" w:hAnsi="Tahoma" w:cs="Tahoma"/>
        </w:rPr>
        <w:t xml:space="preserve">działanie wody tj. zalania wodą z urządzeń wodno-kanalizacyjnych, burzy, sztormu, wylewu wód podziemnych, deszczu nawalnego, wilgoci, pary wodnej i cieczy w innej postaci oraz </w:t>
      </w:r>
      <w:r w:rsidR="005D0FCF" w:rsidRPr="00C102E5">
        <w:rPr>
          <w:rFonts w:ascii="Tahoma" w:hAnsi="Tahoma" w:cs="Tahoma"/>
        </w:rPr>
        <w:t xml:space="preserve">działanie </w:t>
      </w:r>
      <w:r w:rsidRPr="00C102E5">
        <w:rPr>
          <w:rFonts w:ascii="Tahoma" w:hAnsi="Tahoma" w:cs="Tahoma"/>
        </w:rPr>
        <w:t>mrozu, gradu, śniegu, samoczynne otworzenie się główek tryskaczowych</w:t>
      </w:r>
      <w:r w:rsidR="005D0FCF" w:rsidRPr="00C102E5">
        <w:rPr>
          <w:rFonts w:ascii="Tahoma" w:hAnsi="Tahoma" w:cs="Tahoma"/>
        </w:rPr>
        <w:t xml:space="preserve"> </w:t>
      </w:r>
      <w:r w:rsidRPr="00C102E5">
        <w:rPr>
          <w:rFonts w:ascii="Tahoma" w:hAnsi="Tahoma" w:cs="Tahoma"/>
        </w:rPr>
        <w:t>z innych przyczyn niż wskutek pożaru, nieumyślne pozostawienie otwartych kranów lub innych zaworów,</w:t>
      </w:r>
    </w:p>
    <w:p w14:paraId="0537BE06" w14:textId="77777777" w:rsidR="00F639EF" w:rsidRPr="00346EAE" w:rsidRDefault="00F639EF" w:rsidP="00540942">
      <w:pPr>
        <w:numPr>
          <w:ilvl w:val="0"/>
          <w:numId w:val="7"/>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14:paraId="3F6B2175" w14:textId="56BB8BA1" w:rsidR="00F639EF" w:rsidRPr="00096A98" w:rsidRDefault="00F639EF" w:rsidP="00F639EF">
      <w:pPr>
        <w:pStyle w:val="Tekstpodstawowywcity3"/>
        <w:spacing w:line="240" w:lineRule="auto"/>
        <w:ind w:left="425"/>
        <w:rPr>
          <w:rFonts w:ascii="Tahoma" w:hAnsi="Tahoma" w:cs="Tahoma"/>
          <w:sz w:val="20"/>
        </w:rPr>
      </w:pPr>
      <w:r w:rsidRPr="00096A98">
        <w:rPr>
          <w:rFonts w:ascii="Tahoma" w:hAnsi="Tahoma" w:cs="Tahoma"/>
          <w:sz w:val="20"/>
        </w:rPr>
        <w:t>Sprzęt elektroniczny przenośny jest objęty ochroną na terytorium Europy.</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77777777" w:rsidR="00F639EF" w:rsidRPr="00F576F1" w:rsidRDefault="00F639EF" w:rsidP="00F639EF">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załączniku nr </w:t>
      </w:r>
      <w:r>
        <w:rPr>
          <w:rFonts w:ascii="Tahoma" w:hAnsi="Tahoma" w:cs="Tahoma"/>
        </w:rPr>
        <w:t>6</w:t>
      </w:r>
    </w:p>
    <w:p w14:paraId="31833BC6" w14:textId="77777777" w:rsidR="00F639EF" w:rsidRPr="00F576F1" w:rsidRDefault="00F639EF" w:rsidP="00F639EF">
      <w:pPr>
        <w:ind w:left="426"/>
        <w:jc w:val="both"/>
        <w:rPr>
          <w:rFonts w:ascii="Tahoma" w:hAnsi="Tahoma" w:cs="Tahoma"/>
          <w:b/>
        </w:rPr>
      </w:pPr>
      <w:r w:rsidRPr="00F576F1">
        <w:rPr>
          <w:rFonts w:ascii="Tahoma" w:hAnsi="Tahoma" w:cs="Tahoma"/>
          <w:b/>
        </w:rPr>
        <w:t>Sprzęt stacjonarny</w:t>
      </w:r>
    </w:p>
    <w:p w14:paraId="1298F585" w14:textId="0CD980A8" w:rsidR="00F639EF" w:rsidRPr="005E7C19" w:rsidRDefault="00F639EF" w:rsidP="00F639EF">
      <w:pPr>
        <w:ind w:left="426"/>
        <w:jc w:val="both"/>
        <w:rPr>
          <w:rFonts w:ascii="Tahoma" w:hAnsi="Tahoma" w:cs="Tahoma"/>
          <w:b/>
          <w:i/>
        </w:rPr>
      </w:pPr>
      <w:r w:rsidRPr="008036AE">
        <w:rPr>
          <w:rFonts w:ascii="Tahoma" w:hAnsi="Tahoma" w:cs="Tahoma"/>
          <w:b/>
          <w:i/>
        </w:rPr>
        <w:t xml:space="preserve">Łączna suma </w:t>
      </w:r>
      <w:r w:rsidRPr="005E7C19">
        <w:rPr>
          <w:rFonts w:ascii="Tahoma" w:hAnsi="Tahoma" w:cs="Tahoma"/>
          <w:b/>
          <w:i/>
        </w:rPr>
        <w:t xml:space="preserve">ubezpieczenia: </w:t>
      </w:r>
      <w:r w:rsidR="006006AC">
        <w:rPr>
          <w:rFonts w:ascii="Tahoma" w:hAnsi="Tahoma" w:cs="Tahoma"/>
          <w:b/>
          <w:i/>
        </w:rPr>
        <w:t>42 347 900,13</w:t>
      </w:r>
      <w:bookmarkStart w:id="2" w:name="_GoBack"/>
      <w:bookmarkEnd w:id="2"/>
      <w:r w:rsidRPr="005E7C19">
        <w:rPr>
          <w:rFonts w:ascii="Tahoma" w:hAnsi="Tahoma" w:cs="Tahoma"/>
          <w:b/>
          <w:i/>
        </w:rPr>
        <w:t xml:space="preserve"> zł</w:t>
      </w:r>
    </w:p>
    <w:p w14:paraId="110FB9F3" w14:textId="77777777" w:rsidR="00F639EF" w:rsidRPr="005E7C19" w:rsidRDefault="00F639EF" w:rsidP="00F639EF">
      <w:pPr>
        <w:ind w:left="426"/>
        <w:jc w:val="both"/>
        <w:rPr>
          <w:rFonts w:ascii="Tahoma" w:hAnsi="Tahoma" w:cs="Tahoma"/>
        </w:rPr>
      </w:pPr>
    </w:p>
    <w:p w14:paraId="235D4F75" w14:textId="77777777" w:rsidR="00F639EF" w:rsidRPr="005E7C19" w:rsidRDefault="00F639EF" w:rsidP="00F639EF">
      <w:pPr>
        <w:ind w:left="426"/>
        <w:jc w:val="both"/>
        <w:rPr>
          <w:rFonts w:ascii="Tahoma" w:hAnsi="Tahoma" w:cs="Tahoma"/>
          <w:b/>
        </w:rPr>
      </w:pPr>
      <w:r w:rsidRPr="005E7C19">
        <w:rPr>
          <w:rFonts w:ascii="Tahoma" w:hAnsi="Tahoma" w:cs="Tahoma"/>
          <w:b/>
        </w:rPr>
        <w:t>Sprzęt przenośny</w:t>
      </w:r>
    </w:p>
    <w:p w14:paraId="4DBE0D7A" w14:textId="7AFEBA1E" w:rsidR="00F639EF" w:rsidRPr="005E7C19" w:rsidRDefault="00F639EF" w:rsidP="00F639EF">
      <w:pPr>
        <w:ind w:left="426"/>
        <w:jc w:val="both"/>
        <w:rPr>
          <w:rFonts w:ascii="Tahoma" w:hAnsi="Tahoma" w:cs="Tahoma"/>
          <w:b/>
          <w:i/>
        </w:rPr>
      </w:pPr>
      <w:r w:rsidRPr="005E7C19">
        <w:rPr>
          <w:rFonts w:ascii="Tahoma" w:hAnsi="Tahoma" w:cs="Tahoma"/>
          <w:b/>
          <w:i/>
        </w:rPr>
        <w:t xml:space="preserve">Łączna suma ubezpieczenia: </w:t>
      </w:r>
      <w:r w:rsidR="00A167F7">
        <w:rPr>
          <w:rFonts w:ascii="Tahoma" w:hAnsi="Tahoma" w:cs="Tahoma"/>
          <w:b/>
          <w:i/>
        </w:rPr>
        <w:t>1 645 804</w:t>
      </w:r>
      <w:r w:rsidR="005E7C19" w:rsidRPr="005E7C19">
        <w:rPr>
          <w:rFonts w:ascii="Tahoma" w:hAnsi="Tahoma" w:cs="Tahoma"/>
          <w:b/>
          <w:i/>
        </w:rPr>
        <w:t>,</w:t>
      </w:r>
      <w:r w:rsidR="00A167F7">
        <w:rPr>
          <w:rFonts w:ascii="Tahoma" w:hAnsi="Tahoma" w:cs="Tahoma"/>
          <w:b/>
          <w:i/>
        </w:rPr>
        <w:t>13</w:t>
      </w:r>
      <w:r w:rsidRPr="005E7C19">
        <w:rPr>
          <w:rFonts w:ascii="Tahoma" w:hAnsi="Tahoma" w:cs="Tahoma"/>
          <w:b/>
          <w:i/>
        </w:rPr>
        <w:t xml:space="preserve"> zł</w:t>
      </w:r>
    </w:p>
    <w:p w14:paraId="0F17D039" w14:textId="77777777" w:rsidR="00F639EF" w:rsidRPr="005E7C19" w:rsidRDefault="00F639EF" w:rsidP="00F639EF">
      <w:pPr>
        <w:rPr>
          <w:rFonts w:ascii="Tahoma" w:hAnsi="Tahoma" w:cs="Tahoma"/>
          <w:b/>
        </w:rPr>
      </w:pPr>
    </w:p>
    <w:p w14:paraId="1F9BD873" w14:textId="77777777" w:rsidR="00F639EF" w:rsidRPr="005E7C19" w:rsidRDefault="00F639EF" w:rsidP="00F639EF">
      <w:pPr>
        <w:rPr>
          <w:rFonts w:ascii="Tahoma" w:hAnsi="Tahoma" w:cs="Tahoma"/>
          <w:b/>
        </w:rPr>
      </w:pPr>
      <w:r w:rsidRPr="005E7C19">
        <w:rPr>
          <w:rFonts w:ascii="Tahoma" w:hAnsi="Tahoma" w:cs="Tahoma"/>
          <w:b/>
        </w:rPr>
        <w:t xml:space="preserve">       Monitoring wizyjny</w:t>
      </w:r>
    </w:p>
    <w:p w14:paraId="38CB8107" w14:textId="4463B056" w:rsidR="00F639EF" w:rsidRDefault="00F639EF" w:rsidP="00F639EF">
      <w:pPr>
        <w:ind w:left="426"/>
        <w:jc w:val="both"/>
        <w:rPr>
          <w:rFonts w:ascii="Tahoma" w:hAnsi="Tahoma" w:cs="Tahoma"/>
          <w:b/>
          <w:i/>
        </w:rPr>
      </w:pPr>
      <w:r w:rsidRPr="005E7C19">
        <w:rPr>
          <w:rFonts w:ascii="Tahoma" w:hAnsi="Tahoma" w:cs="Tahoma"/>
          <w:b/>
          <w:i/>
        </w:rPr>
        <w:t xml:space="preserve">Łączna suma ubezpieczenia: </w:t>
      </w:r>
      <w:r w:rsidR="00A167F7">
        <w:rPr>
          <w:rFonts w:ascii="Tahoma" w:hAnsi="Tahoma" w:cs="Tahoma"/>
          <w:b/>
          <w:i/>
        </w:rPr>
        <w:t>705</w:t>
      </w:r>
      <w:r w:rsidR="00242C35" w:rsidRPr="005E7C19">
        <w:rPr>
          <w:rFonts w:ascii="Tahoma" w:hAnsi="Tahoma" w:cs="Tahoma"/>
          <w:b/>
          <w:i/>
        </w:rPr>
        <w:t> </w:t>
      </w:r>
      <w:r w:rsidR="00A167F7">
        <w:rPr>
          <w:rFonts w:ascii="Tahoma" w:hAnsi="Tahoma" w:cs="Tahoma"/>
          <w:b/>
          <w:i/>
        </w:rPr>
        <w:t>915</w:t>
      </w:r>
      <w:r w:rsidR="00242C35" w:rsidRPr="005E7C19">
        <w:rPr>
          <w:rFonts w:ascii="Tahoma" w:hAnsi="Tahoma" w:cs="Tahoma"/>
          <w:b/>
          <w:i/>
        </w:rPr>
        <w:t>,</w:t>
      </w:r>
      <w:r w:rsidR="00A167F7">
        <w:rPr>
          <w:rFonts w:ascii="Tahoma" w:hAnsi="Tahoma" w:cs="Tahoma"/>
          <w:b/>
          <w:i/>
        </w:rPr>
        <w:t>59</w:t>
      </w:r>
      <w:r w:rsidRPr="005E7C19">
        <w:rPr>
          <w:rFonts w:ascii="Tahoma" w:hAnsi="Tahoma" w:cs="Tahoma"/>
          <w:b/>
          <w:i/>
        </w:rPr>
        <w:t xml:space="preserve"> zł</w:t>
      </w:r>
    </w:p>
    <w:p w14:paraId="666C7846" w14:textId="77777777" w:rsidR="002A61F9" w:rsidRDefault="002A61F9" w:rsidP="00F639EF">
      <w:pPr>
        <w:ind w:left="426"/>
        <w:jc w:val="both"/>
        <w:rPr>
          <w:rFonts w:ascii="Tahoma" w:hAnsi="Tahoma" w:cs="Tahoma"/>
          <w:b/>
          <w:i/>
        </w:rPr>
      </w:pPr>
    </w:p>
    <w:p w14:paraId="6A4F06B8" w14:textId="77777777" w:rsidR="002A61F9" w:rsidRDefault="002A61F9" w:rsidP="00F639EF">
      <w:pPr>
        <w:ind w:left="426"/>
        <w:jc w:val="both"/>
        <w:rPr>
          <w:rFonts w:ascii="Tahoma" w:hAnsi="Tahoma" w:cs="Tahoma"/>
          <w:b/>
          <w:i/>
        </w:rPr>
      </w:pPr>
    </w:p>
    <w:p w14:paraId="7221CDCB" w14:textId="77777777" w:rsidR="00F639EF" w:rsidRDefault="00F639EF" w:rsidP="00F639EF">
      <w:pPr>
        <w:ind w:left="426"/>
        <w:jc w:val="both"/>
        <w:rPr>
          <w:rFonts w:ascii="Tahoma" w:hAnsi="Tahoma" w:cs="Tahoma"/>
          <w:b/>
          <w:i/>
        </w:rPr>
      </w:pPr>
    </w:p>
    <w:p w14:paraId="5680E884" w14:textId="77777777" w:rsidR="006F5EF8" w:rsidRPr="00C102E5" w:rsidRDefault="006F5EF8" w:rsidP="006F5EF8">
      <w:pPr>
        <w:ind w:left="426"/>
        <w:rPr>
          <w:rFonts w:ascii="Tahoma" w:hAnsi="Tahoma" w:cs="Tahoma"/>
          <w:b/>
        </w:rPr>
      </w:pPr>
      <w:r w:rsidRPr="00C102E5">
        <w:rPr>
          <w:rFonts w:ascii="Tahoma" w:hAnsi="Tahoma" w:cs="Tahoma"/>
          <w:b/>
        </w:rPr>
        <w:lastRenderedPageBreak/>
        <w:t xml:space="preserve">Telefony komórkowe, tablety, smartfony, iPody </w:t>
      </w:r>
    </w:p>
    <w:p w14:paraId="2A650691" w14:textId="77777777" w:rsidR="006F5EF8" w:rsidRPr="00C102E5" w:rsidRDefault="006F5EF8" w:rsidP="006F5EF8">
      <w:pPr>
        <w:ind w:left="2835" w:hanging="2409"/>
        <w:rPr>
          <w:rFonts w:ascii="Tahoma" w:hAnsi="Tahoma" w:cs="Tahoma"/>
        </w:rPr>
      </w:pPr>
      <w:r w:rsidRPr="00C102E5">
        <w:rPr>
          <w:rFonts w:ascii="Tahoma" w:hAnsi="Tahoma" w:cs="Tahoma"/>
        </w:rPr>
        <w:t xml:space="preserve">system ubezpieczenia: </w:t>
      </w:r>
      <w:r w:rsidRPr="00C102E5">
        <w:rPr>
          <w:rFonts w:ascii="Tahoma" w:hAnsi="Tahoma" w:cs="Tahoma"/>
        </w:rPr>
        <w:tab/>
        <w:t>na pierwsze ryzyko z konsumpcją sumy ubezpieczenia</w:t>
      </w:r>
    </w:p>
    <w:p w14:paraId="00B9B0C3" w14:textId="77777777" w:rsidR="006F5EF8" w:rsidRPr="00C102E5" w:rsidRDefault="006F5EF8" w:rsidP="006F5EF8">
      <w:pPr>
        <w:tabs>
          <w:tab w:val="left" w:pos="2835"/>
        </w:tabs>
        <w:ind w:left="2835" w:hanging="2409"/>
        <w:rPr>
          <w:rFonts w:ascii="Tahoma" w:hAnsi="Tahoma" w:cs="Tahoma"/>
          <w:b/>
        </w:rPr>
      </w:pPr>
      <w:r w:rsidRPr="00C102E5">
        <w:rPr>
          <w:rFonts w:ascii="Tahoma" w:hAnsi="Tahoma" w:cs="Tahoma"/>
        </w:rPr>
        <w:t>rodzaj wartości</w:t>
      </w:r>
      <w:r w:rsidRPr="00C102E5">
        <w:rPr>
          <w:rFonts w:ascii="Tahoma" w:hAnsi="Tahoma" w:cs="Tahoma"/>
        </w:rPr>
        <w:tab/>
        <w:t>wartość odtworzeniowa</w:t>
      </w:r>
    </w:p>
    <w:p w14:paraId="6EBED246" w14:textId="0CADE636" w:rsidR="006F5EF8" w:rsidRPr="00096A98" w:rsidRDefault="006F5EF8" w:rsidP="006F5EF8">
      <w:pPr>
        <w:ind w:left="426"/>
        <w:rPr>
          <w:rFonts w:ascii="Tahoma" w:hAnsi="Tahoma" w:cs="Tahoma"/>
          <w:b/>
        </w:rPr>
      </w:pPr>
      <w:r w:rsidRPr="00C102E5">
        <w:rPr>
          <w:rFonts w:ascii="Tahoma" w:hAnsi="Tahoma" w:cs="Tahoma"/>
        </w:rPr>
        <w:t xml:space="preserve">suma ubezpieczenia: </w:t>
      </w:r>
      <w:r w:rsidRPr="00C102E5">
        <w:rPr>
          <w:rFonts w:ascii="Tahoma" w:hAnsi="Tahoma" w:cs="Tahoma"/>
        </w:rPr>
        <w:tab/>
      </w:r>
      <w:r w:rsidR="00096A98" w:rsidRPr="00096A98">
        <w:rPr>
          <w:rFonts w:ascii="Tahoma" w:hAnsi="Tahoma" w:cs="Tahoma"/>
          <w:b/>
        </w:rPr>
        <w:t>30</w:t>
      </w:r>
      <w:r w:rsidRPr="00096A98">
        <w:rPr>
          <w:rFonts w:ascii="Tahoma" w:hAnsi="Tahoma" w:cs="Tahoma"/>
          <w:b/>
        </w:rPr>
        <w:t xml:space="preserve"> 000,00 zł</w:t>
      </w:r>
    </w:p>
    <w:p w14:paraId="7D198143" w14:textId="77777777" w:rsidR="006F5EF8" w:rsidRPr="00096A98" w:rsidRDefault="006F5EF8" w:rsidP="00F639EF">
      <w:pPr>
        <w:ind w:left="426"/>
        <w:jc w:val="both"/>
        <w:rPr>
          <w:rFonts w:ascii="Tahoma" w:hAnsi="Tahoma" w:cs="Tahoma"/>
          <w:b/>
          <w:i/>
        </w:rPr>
      </w:pPr>
    </w:p>
    <w:p w14:paraId="15E0E64D" w14:textId="77777777" w:rsidR="00F639EF" w:rsidRPr="00096A98" w:rsidRDefault="00F639EF" w:rsidP="00F639EF">
      <w:pPr>
        <w:pStyle w:val="Tekstpodstawowywcity3"/>
        <w:spacing w:line="240" w:lineRule="auto"/>
        <w:ind w:left="425"/>
        <w:rPr>
          <w:rFonts w:ascii="Tahoma" w:hAnsi="Tahoma" w:cs="Tahoma"/>
          <w:b/>
          <w:sz w:val="20"/>
        </w:rPr>
      </w:pPr>
      <w:r w:rsidRPr="00096A98">
        <w:rPr>
          <w:rFonts w:ascii="Tahoma" w:hAnsi="Tahoma" w:cs="Tahoma"/>
          <w:b/>
          <w:sz w:val="20"/>
        </w:rPr>
        <w:t xml:space="preserve">Koszty odtworzenia danych </w:t>
      </w:r>
      <w:r w:rsidRPr="00096A98">
        <w:rPr>
          <w:rFonts w:ascii="Tahoma" w:hAnsi="Tahoma" w:cs="Tahoma"/>
          <w:sz w:val="20"/>
        </w:rPr>
        <w:t xml:space="preserve">(ubezpieczenie obejmuje koszty wprowadzenia danych z kopii zapasowych, koszty ręcznego wprowadzenia danych z dokumentów w formie papierowej oraz koszty poniesione na odzyskanie danych przez wyspecjalizowane firmy z uszkodzonych dysków twardych i wymiennych nośników danych. Ochrona obejmuje również dane znajdujące się wyłącznie w jednostce centralnej komputera /wymogi dotyczące sposobu tworzenia oraz przechowywania kopii zapasowych danych nie mają zastosowania/). Ochrona dotyczy również sprzętu elektronicznego ubezpieczonego w ramach ubezpieczenia mienia od wszystkich </w:t>
      </w:r>
      <w:proofErr w:type="spellStart"/>
      <w:r w:rsidRPr="00096A98">
        <w:rPr>
          <w:rFonts w:ascii="Tahoma" w:hAnsi="Tahoma" w:cs="Tahoma"/>
          <w:sz w:val="20"/>
        </w:rPr>
        <w:t>ryzyk</w:t>
      </w:r>
      <w:proofErr w:type="spellEnd"/>
      <w:r w:rsidRPr="00096A98">
        <w:rPr>
          <w:rFonts w:ascii="Tahoma" w:hAnsi="Tahoma" w:cs="Tahoma"/>
          <w:sz w:val="20"/>
        </w:rPr>
        <w:t>.</w:t>
      </w:r>
    </w:p>
    <w:p w14:paraId="6FEFCDB2" w14:textId="77777777" w:rsidR="00F639EF" w:rsidRPr="00096A98" w:rsidRDefault="00F639EF" w:rsidP="00F639EF">
      <w:pPr>
        <w:pStyle w:val="Tekstpodstawowywcity3"/>
        <w:spacing w:line="240" w:lineRule="auto"/>
        <w:ind w:left="425"/>
        <w:rPr>
          <w:rFonts w:ascii="Tahoma" w:hAnsi="Tahoma" w:cs="Tahoma"/>
          <w:sz w:val="20"/>
        </w:rPr>
      </w:pPr>
      <w:r w:rsidRPr="00096A98">
        <w:rPr>
          <w:rFonts w:ascii="Tahoma" w:hAnsi="Tahoma" w:cs="Tahoma"/>
          <w:sz w:val="20"/>
        </w:rPr>
        <w:t>System ubezpieczeń  na pierwsze ryzyko</w:t>
      </w:r>
    </w:p>
    <w:p w14:paraId="5DB30891" w14:textId="4CB3AB1C" w:rsidR="00F639EF" w:rsidRPr="00096A98" w:rsidRDefault="00F639EF" w:rsidP="00F639EF">
      <w:pPr>
        <w:pStyle w:val="Tekstpodstawowywcity3"/>
        <w:spacing w:line="240" w:lineRule="auto"/>
        <w:ind w:left="425"/>
        <w:rPr>
          <w:rFonts w:ascii="Tahoma" w:hAnsi="Tahoma" w:cs="Tahoma"/>
          <w:b/>
          <w:sz w:val="20"/>
        </w:rPr>
      </w:pPr>
      <w:r w:rsidRPr="00096A98">
        <w:rPr>
          <w:rFonts w:ascii="Tahoma" w:hAnsi="Tahoma" w:cs="Tahoma"/>
          <w:sz w:val="20"/>
        </w:rPr>
        <w:t xml:space="preserve">Suma ubezpieczenia:   </w:t>
      </w:r>
      <w:r w:rsidR="002A61F9" w:rsidRPr="00096A98">
        <w:rPr>
          <w:rFonts w:ascii="Tahoma" w:hAnsi="Tahoma" w:cs="Tahoma"/>
          <w:b/>
          <w:sz w:val="20"/>
        </w:rPr>
        <w:t>100</w:t>
      </w:r>
      <w:r w:rsidRPr="00096A98">
        <w:rPr>
          <w:rFonts w:ascii="Tahoma" w:hAnsi="Tahoma" w:cs="Tahoma"/>
          <w:b/>
          <w:sz w:val="20"/>
        </w:rPr>
        <w:t> 000,00 zł</w:t>
      </w:r>
    </w:p>
    <w:p w14:paraId="385C99E3" w14:textId="77777777" w:rsidR="00F639EF" w:rsidRPr="00096A98" w:rsidRDefault="00F639EF" w:rsidP="00F639EF">
      <w:pPr>
        <w:pStyle w:val="Tekstpodstawowywcity3"/>
        <w:spacing w:line="240" w:lineRule="auto"/>
        <w:ind w:left="425"/>
        <w:rPr>
          <w:rFonts w:ascii="Tahoma" w:hAnsi="Tahoma" w:cs="Tahoma"/>
          <w:b/>
          <w:sz w:val="20"/>
        </w:rPr>
      </w:pPr>
    </w:p>
    <w:p w14:paraId="46928218" w14:textId="77777777" w:rsidR="006F5EF8" w:rsidRPr="00096A98" w:rsidRDefault="006F5EF8" w:rsidP="00F639EF">
      <w:pPr>
        <w:pStyle w:val="Tekstpodstawowywcity3"/>
        <w:spacing w:line="240" w:lineRule="auto"/>
        <w:ind w:left="425"/>
        <w:rPr>
          <w:rFonts w:ascii="Tahoma" w:hAnsi="Tahoma" w:cs="Tahoma"/>
          <w:b/>
          <w:sz w:val="20"/>
        </w:rPr>
      </w:pPr>
    </w:p>
    <w:p w14:paraId="538872EE" w14:textId="77777777" w:rsidR="00F639EF" w:rsidRPr="00096A98" w:rsidRDefault="00F639EF" w:rsidP="00F639EF">
      <w:pPr>
        <w:pStyle w:val="Tekstpodstawowywcity3"/>
        <w:spacing w:line="240" w:lineRule="auto"/>
        <w:ind w:left="425"/>
        <w:rPr>
          <w:rFonts w:ascii="Tahoma" w:hAnsi="Tahoma" w:cs="Tahoma"/>
          <w:b/>
          <w:sz w:val="20"/>
        </w:rPr>
      </w:pPr>
      <w:r w:rsidRPr="00096A98">
        <w:rPr>
          <w:rFonts w:ascii="Tahoma" w:hAnsi="Tahoma" w:cs="Tahoma"/>
          <w:b/>
          <w:sz w:val="20"/>
        </w:rPr>
        <w:t>Nośniki danych:</w:t>
      </w:r>
    </w:p>
    <w:p w14:paraId="34ADE9A8" w14:textId="77777777" w:rsidR="00F639EF" w:rsidRPr="00096A98" w:rsidRDefault="00F639EF" w:rsidP="00F639EF">
      <w:pPr>
        <w:pStyle w:val="Tekstpodstawowywcity3"/>
        <w:spacing w:line="240" w:lineRule="auto"/>
        <w:ind w:left="425"/>
        <w:rPr>
          <w:rFonts w:ascii="Tahoma" w:hAnsi="Tahoma" w:cs="Tahoma"/>
          <w:sz w:val="20"/>
        </w:rPr>
      </w:pPr>
      <w:r w:rsidRPr="00096A98">
        <w:rPr>
          <w:rFonts w:ascii="Tahoma" w:hAnsi="Tahoma" w:cs="Tahoma"/>
          <w:sz w:val="20"/>
        </w:rPr>
        <w:t>System ubezpieczeń  na pierwsze ryzyko</w:t>
      </w:r>
    </w:p>
    <w:p w14:paraId="0EE999AB" w14:textId="77777777" w:rsidR="00F639EF" w:rsidRPr="00096A98" w:rsidRDefault="00F639EF" w:rsidP="00F639EF">
      <w:pPr>
        <w:pStyle w:val="Tekstpodstawowywcity3"/>
        <w:spacing w:line="240" w:lineRule="auto"/>
        <w:ind w:left="425"/>
        <w:rPr>
          <w:rFonts w:ascii="Tahoma" w:hAnsi="Tahoma" w:cs="Tahoma"/>
          <w:b/>
          <w:sz w:val="20"/>
        </w:rPr>
      </w:pPr>
      <w:r w:rsidRPr="00096A98">
        <w:rPr>
          <w:rFonts w:ascii="Tahoma" w:hAnsi="Tahoma" w:cs="Tahoma"/>
          <w:sz w:val="20"/>
        </w:rPr>
        <w:t xml:space="preserve">Suma ubezpieczenia:   </w:t>
      </w:r>
      <w:r w:rsidRPr="00096A98">
        <w:rPr>
          <w:rFonts w:ascii="Tahoma" w:hAnsi="Tahoma" w:cs="Tahoma"/>
          <w:b/>
          <w:sz w:val="20"/>
        </w:rPr>
        <w:t>10 000,00 zł</w:t>
      </w:r>
    </w:p>
    <w:p w14:paraId="32B8DB1C" w14:textId="77777777" w:rsidR="00F639EF" w:rsidRPr="00096A98" w:rsidRDefault="00F639EF" w:rsidP="00F639EF">
      <w:pPr>
        <w:pStyle w:val="Tekstpodstawowywcity3"/>
        <w:spacing w:line="240" w:lineRule="auto"/>
        <w:ind w:left="425"/>
        <w:rPr>
          <w:rFonts w:ascii="Tahoma" w:hAnsi="Tahoma" w:cs="Tahoma"/>
          <w:b/>
          <w:sz w:val="20"/>
        </w:rPr>
      </w:pPr>
    </w:p>
    <w:p w14:paraId="78BA9E88" w14:textId="77777777" w:rsidR="00F639EF" w:rsidRPr="006B6BF2" w:rsidRDefault="00F639EF" w:rsidP="00F639EF">
      <w:pPr>
        <w:pStyle w:val="Tekstpodstawowywcity3"/>
        <w:spacing w:line="240" w:lineRule="auto"/>
        <w:ind w:left="425"/>
        <w:rPr>
          <w:rFonts w:ascii="Tahoma" w:hAnsi="Tahoma" w:cs="Tahoma"/>
          <w:b/>
          <w:sz w:val="20"/>
        </w:rPr>
      </w:pPr>
      <w:r w:rsidRPr="006B6BF2">
        <w:rPr>
          <w:rFonts w:ascii="Tahoma" w:hAnsi="Tahoma" w:cs="Tahoma"/>
          <w:b/>
          <w:sz w:val="20"/>
        </w:rPr>
        <w:t xml:space="preserve">Oprogramowanie </w:t>
      </w:r>
      <w:r w:rsidRPr="006B6BF2">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6B6BF2" w:rsidRDefault="00F639EF" w:rsidP="00F639EF">
      <w:pPr>
        <w:pStyle w:val="Tekstpodstawowywcity3"/>
        <w:spacing w:line="240" w:lineRule="auto"/>
        <w:ind w:left="425"/>
        <w:rPr>
          <w:rFonts w:ascii="Tahoma" w:hAnsi="Tahoma" w:cs="Tahoma"/>
          <w:sz w:val="20"/>
        </w:rPr>
      </w:pPr>
      <w:r w:rsidRPr="006B6BF2">
        <w:rPr>
          <w:rFonts w:ascii="Tahoma" w:hAnsi="Tahoma" w:cs="Tahoma"/>
          <w:sz w:val="20"/>
        </w:rPr>
        <w:t>System ubezpieczeń  na pierwsze ryzyko</w:t>
      </w:r>
    </w:p>
    <w:p w14:paraId="59F3EA2A" w14:textId="77777777" w:rsidR="00F639EF" w:rsidRPr="006B6BF2" w:rsidRDefault="00F639EF" w:rsidP="00F639EF">
      <w:pPr>
        <w:pStyle w:val="Tekstpodstawowywcity3"/>
        <w:spacing w:line="240" w:lineRule="auto"/>
        <w:ind w:left="425"/>
        <w:rPr>
          <w:rFonts w:ascii="Tahoma" w:hAnsi="Tahoma" w:cs="Tahoma"/>
          <w:b/>
          <w:sz w:val="20"/>
        </w:rPr>
      </w:pPr>
      <w:r w:rsidRPr="006B6BF2">
        <w:rPr>
          <w:rFonts w:ascii="Tahoma" w:hAnsi="Tahoma" w:cs="Tahoma"/>
          <w:sz w:val="20"/>
        </w:rPr>
        <w:t xml:space="preserve">Suma ubezpieczenia:   </w:t>
      </w:r>
      <w:r w:rsidRPr="006B6BF2">
        <w:rPr>
          <w:rFonts w:ascii="Tahoma" w:hAnsi="Tahoma" w:cs="Tahoma"/>
          <w:b/>
          <w:sz w:val="20"/>
        </w:rPr>
        <w:t>50 000,00 zł</w:t>
      </w:r>
    </w:p>
    <w:p w14:paraId="7D6B340E" w14:textId="77777777" w:rsidR="00F639EF" w:rsidRPr="006B6BF2" w:rsidRDefault="00F639EF" w:rsidP="00F639EF">
      <w:pPr>
        <w:pStyle w:val="Tekstpodstawowywcity3"/>
        <w:spacing w:line="240" w:lineRule="auto"/>
        <w:ind w:left="425"/>
        <w:rPr>
          <w:rFonts w:ascii="Tahoma" w:hAnsi="Tahoma" w:cs="Tahoma"/>
          <w:b/>
          <w:sz w:val="20"/>
        </w:rPr>
      </w:pPr>
    </w:p>
    <w:p w14:paraId="14B90562" w14:textId="77777777" w:rsidR="00F639EF" w:rsidRPr="00096A98" w:rsidRDefault="00F639EF" w:rsidP="00F639EF">
      <w:pPr>
        <w:pStyle w:val="Tekstpodstawowywcity3"/>
        <w:spacing w:line="240" w:lineRule="auto"/>
        <w:ind w:left="425"/>
        <w:rPr>
          <w:rFonts w:ascii="Tahoma" w:hAnsi="Tahoma" w:cs="Tahoma"/>
          <w:sz w:val="20"/>
        </w:rPr>
      </w:pPr>
      <w:r w:rsidRPr="006B6BF2">
        <w:rPr>
          <w:rFonts w:ascii="Tahoma" w:hAnsi="Tahoma" w:cs="Tahoma"/>
          <w:b/>
          <w:sz w:val="20"/>
        </w:rPr>
        <w:t>Zwiększone koszty działalności</w:t>
      </w:r>
      <w:r w:rsidRPr="006B6BF2">
        <w:rPr>
          <w:rFonts w:ascii="Tahoma" w:hAnsi="Tahoma" w:cs="Tahoma"/>
          <w:sz w:val="20"/>
        </w:rPr>
        <w:t xml:space="preserve"> - wszelkie proporcjonalne i nieproporcjonalne koszty dodatkowe poniesione przez Ubezpieczon</w:t>
      </w:r>
      <w:r w:rsidRPr="00096A98">
        <w:rPr>
          <w:rFonts w:ascii="Tahoma" w:hAnsi="Tahoma" w:cs="Tahoma"/>
          <w:sz w:val="20"/>
        </w:rPr>
        <w:t>ego w celu uniknięcia lub zmniejszenia przerw w prowadzonej działalności, powstałe na skutek szkody w sprzęcie elektronicznym. Dla kosztów proporcjonalnych okres odszkodowawczy wynosi maksymalnie 3 miesiące.</w:t>
      </w:r>
    </w:p>
    <w:p w14:paraId="191043AA" w14:textId="77777777" w:rsidR="00F639EF" w:rsidRPr="00096A98" w:rsidRDefault="00F639EF" w:rsidP="00F639EF">
      <w:pPr>
        <w:pStyle w:val="Tekstpodstawowywcity3"/>
        <w:spacing w:line="240" w:lineRule="auto"/>
        <w:ind w:left="425"/>
        <w:rPr>
          <w:rFonts w:ascii="Tahoma" w:hAnsi="Tahoma" w:cs="Tahoma"/>
          <w:sz w:val="20"/>
        </w:rPr>
      </w:pPr>
      <w:r w:rsidRPr="00096A98">
        <w:rPr>
          <w:rFonts w:ascii="Tahoma" w:hAnsi="Tahoma" w:cs="Tahoma"/>
          <w:sz w:val="20"/>
        </w:rPr>
        <w:t>System ubezpieczeń  na pierwsze ryzyko</w:t>
      </w:r>
    </w:p>
    <w:p w14:paraId="20009A0A" w14:textId="1FDE9074" w:rsidR="00F639EF" w:rsidRPr="00096A98" w:rsidRDefault="00F639EF" w:rsidP="00F639EF">
      <w:pPr>
        <w:pStyle w:val="Tekstpodstawowywcity3"/>
        <w:spacing w:line="240" w:lineRule="auto"/>
        <w:ind w:left="425"/>
        <w:rPr>
          <w:rFonts w:ascii="Tahoma" w:hAnsi="Tahoma" w:cs="Tahoma"/>
          <w:b/>
          <w:sz w:val="20"/>
        </w:rPr>
      </w:pPr>
      <w:r w:rsidRPr="00096A98">
        <w:rPr>
          <w:rFonts w:ascii="Tahoma" w:hAnsi="Tahoma" w:cs="Tahoma"/>
          <w:sz w:val="20"/>
        </w:rPr>
        <w:t xml:space="preserve">Suma ubezpieczenia:   </w:t>
      </w:r>
      <w:r w:rsidR="002A61F9" w:rsidRPr="00096A98">
        <w:rPr>
          <w:rFonts w:ascii="Tahoma" w:hAnsi="Tahoma" w:cs="Tahoma"/>
          <w:b/>
          <w:sz w:val="20"/>
        </w:rPr>
        <w:t>1 000</w:t>
      </w:r>
      <w:r w:rsidRPr="00096A98">
        <w:rPr>
          <w:rFonts w:ascii="Tahoma" w:hAnsi="Tahoma" w:cs="Tahoma"/>
          <w:b/>
          <w:sz w:val="20"/>
        </w:rPr>
        <w:t>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F109B5">
      <w:pPr>
        <w:pStyle w:val="Tekstpodstawowy"/>
        <w:widowControl w:val="0"/>
        <w:numPr>
          <w:ilvl w:val="0"/>
          <w:numId w:val="52"/>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F109B5">
      <w:pPr>
        <w:pStyle w:val="Tekstpodstawowy"/>
        <w:widowControl w:val="0"/>
        <w:numPr>
          <w:ilvl w:val="0"/>
          <w:numId w:val="5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F109B5">
      <w:pPr>
        <w:pStyle w:val="Tekstpodstawowy"/>
        <w:widowControl w:val="0"/>
        <w:numPr>
          <w:ilvl w:val="0"/>
          <w:numId w:val="5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201DF130" w14:textId="77777777" w:rsidR="00F639EF" w:rsidRDefault="00F639EF" w:rsidP="00F639EF">
      <w:pPr>
        <w:pStyle w:val="Tekstpodstawowywcity3"/>
        <w:spacing w:line="240" w:lineRule="auto"/>
        <w:ind w:left="425"/>
        <w:rPr>
          <w:rFonts w:ascii="Tahoma" w:hAnsi="Tahoma" w:cs="Tahoma"/>
          <w:b/>
          <w:color w:val="FF0000"/>
          <w:sz w:val="20"/>
        </w:rPr>
      </w:pPr>
    </w:p>
    <w:p w14:paraId="37BA8791" w14:textId="77777777" w:rsidR="0028702F" w:rsidRDefault="0028702F" w:rsidP="00F639EF">
      <w:pPr>
        <w:pStyle w:val="Tekstpodstawowywcity3"/>
        <w:spacing w:line="240" w:lineRule="auto"/>
        <w:ind w:left="425"/>
        <w:rPr>
          <w:rFonts w:ascii="Tahoma" w:hAnsi="Tahoma" w:cs="Tahoma"/>
          <w:b/>
          <w:color w:val="FF0000"/>
          <w:sz w:val="20"/>
        </w:rPr>
      </w:pPr>
    </w:p>
    <w:p w14:paraId="09EFAA4F" w14:textId="77777777" w:rsidR="00F639EF" w:rsidRPr="004D16B9" w:rsidRDefault="00F639EF" w:rsidP="00F639EF">
      <w:pPr>
        <w:pStyle w:val="Tekstpodstawowywcity3"/>
        <w:spacing w:line="240" w:lineRule="auto"/>
        <w:ind w:left="0"/>
        <w:rPr>
          <w:rFonts w:ascii="Tahoma" w:hAnsi="Tahoma" w:cs="Tahoma"/>
          <w:b/>
          <w:sz w:val="20"/>
        </w:rPr>
      </w:pPr>
      <w:r w:rsidRPr="004D16B9">
        <w:rPr>
          <w:rFonts w:ascii="Tahoma" w:hAnsi="Tahoma" w:cs="Tahoma"/>
          <w:b/>
          <w:sz w:val="20"/>
        </w:rPr>
        <w:t xml:space="preserve">Klauzula IT (Information </w:t>
      </w:r>
      <w:proofErr w:type="spellStart"/>
      <w:r w:rsidRPr="004D16B9">
        <w:rPr>
          <w:rFonts w:ascii="Tahoma" w:hAnsi="Tahoma" w:cs="Tahoma"/>
          <w:b/>
          <w:sz w:val="20"/>
        </w:rPr>
        <w:t>Techonology</w:t>
      </w:r>
      <w:proofErr w:type="spellEnd"/>
      <w:r w:rsidRPr="004D16B9">
        <w:rPr>
          <w:rFonts w:ascii="Tahoma" w:hAnsi="Tahoma" w:cs="Tahoma"/>
          <w:b/>
          <w:sz w:val="20"/>
        </w:rPr>
        <w:t>)</w:t>
      </w:r>
    </w:p>
    <w:p w14:paraId="4A654A00" w14:textId="77777777" w:rsidR="00F639EF" w:rsidRPr="004D16B9" w:rsidRDefault="00F639EF" w:rsidP="00F639EF">
      <w:pPr>
        <w:ind w:left="426"/>
        <w:jc w:val="both"/>
        <w:rPr>
          <w:rFonts w:ascii="Tahoma" w:hAnsi="Tahoma" w:cs="Tahoma"/>
        </w:rPr>
      </w:pPr>
      <w:r w:rsidRPr="004D16B9">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4D16B9" w:rsidRDefault="00F639EF" w:rsidP="00F639EF">
      <w:pPr>
        <w:ind w:left="426"/>
        <w:jc w:val="both"/>
        <w:rPr>
          <w:rFonts w:ascii="Tahoma" w:hAnsi="Tahoma" w:cs="Tahoma"/>
          <w:i/>
        </w:rPr>
      </w:pPr>
      <w:r w:rsidRPr="004D16B9">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4D16B9" w:rsidRDefault="00F639EF" w:rsidP="00F639EF">
      <w:pPr>
        <w:ind w:left="426"/>
        <w:jc w:val="both"/>
        <w:rPr>
          <w:rFonts w:ascii="Tahoma" w:hAnsi="Tahoma" w:cs="Tahoma"/>
          <w:i/>
        </w:rPr>
      </w:pPr>
      <w:r w:rsidRPr="004D16B9">
        <w:rPr>
          <w:rFonts w:ascii="Tahoma" w:hAnsi="Tahoma" w:cs="Tahoma"/>
          <w:i/>
        </w:rPr>
        <w:t>Ubezpieczyciel nie odpowiada za:</w:t>
      </w:r>
    </w:p>
    <w:p w14:paraId="731CCA99" w14:textId="77777777" w:rsidR="00F639EF" w:rsidRPr="004D16B9" w:rsidRDefault="00F639EF" w:rsidP="00F639EF">
      <w:pPr>
        <w:ind w:left="426"/>
        <w:jc w:val="both"/>
        <w:rPr>
          <w:rFonts w:ascii="Tahoma" w:hAnsi="Tahoma" w:cs="Tahoma"/>
          <w:i/>
        </w:rPr>
      </w:pPr>
      <w:r w:rsidRPr="004D16B9">
        <w:rPr>
          <w:rFonts w:ascii="Tahoma" w:hAnsi="Tahoma" w:cs="Tahoma"/>
          <w:i/>
        </w:rPr>
        <w:t xml:space="preserve">a) szkody w danych elektronicznych powstałe wskutek innej przyczyny niż fizyczna szkoda w mieniu, a w szczególności wskutek ich </w:t>
      </w:r>
      <w:r w:rsidRPr="004D16B9">
        <w:rPr>
          <w:rFonts w:ascii="Tahoma" w:hAnsi="Tahoma" w:cs="Tahoma"/>
          <w:i/>
          <w:color w:val="000000"/>
        </w:rPr>
        <w:t>zniszczenia, zakłócenia, usunięcia, uszkodzenia lub zmiany przez wirusy komputerowe lub inne oprogramowanie o podobnym charakterze, lub wskutek działań hakerów lub innych osób, polegających na nieautoryzowanym dostępie lub ingerencji w dane elektroniczne</w:t>
      </w:r>
      <w:r w:rsidRPr="004D16B9">
        <w:rPr>
          <w:rFonts w:ascii="Tahoma" w:hAnsi="Tahoma" w:cs="Tahoma"/>
          <w:i/>
        </w:rPr>
        <w:t>;</w:t>
      </w:r>
    </w:p>
    <w:p w14:paraId="329534BD" w14:textId="77777777" w:rsidR="00F639EF" w:rsidRPr="004D16B9" w:rsidRDefault="00F639EF" w:rsidP="00F639EF">
      <w:pPr>
        <w:ind w:left="426"/>
        <w:jc w:val="both"/>
        <w:rPr>
          <w:rFonts w:ascii="Tahoma" w:hAnsi="Tahoma" w:cs="Tahoma"/>
          <w:i/>
        </w:rPr>
      </w:pPr>
      <w:r w:rsidRPr="004D16B9">
        <w:rPr>
          <w:rFonts w:ascii="Tahoma" w:hAnsi="Tahoma" w:cs="Tahoma"/>
          <w:i/>
        </w:rPr>
        <w:t>b) wszelkie straty wynikające z przerwy w działalności z powodu szkód określonych w pkt. a);</w:t>
      </w:r>
    </w:p>
    <w:p w14:paraId="2114F288" w14:textId="77777777" w:rsidR="00F639EF" w:rsidRPr="004D16B9" w:rsidRDefault="00F639EF" w:rsidP="00F639EF">
      <w:pPr>
        <w:ind w:left="426"/>
        <w:jc w:val="both"/>
        <w:rPr>
          <w:rFonts w:ascii="Tahoma" w:hAnsi="Tahoma" w:cs="Tahoma"/>
          <w:i/>
        </w:rPr>
      </w:pPr>
      <w:r w:rsidRPr="004D16B9">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Przy czym za:</w:t>
      </w:r>
    </w:p>
    <w:p w14:paraId="5E078D1B"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dane elektroniczne</w:t>
      </w:r>
      <w:r w:rsidRPr="004D16B9">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2BD3CFE" w14:textId="77777777" w:rsidR="00F639EF" w:rsidRPr="00731C7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wirus komputerowy</w:t>
      </w:r>
      <w:r w:rsidRPr="004D16B9">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10D9C39A" w14:textId="77777777" w:rsidR="00F639EF" w:rsidRDefault="00F639EF" w:rsidP="00F639EF">
      <w:pPr>
        <w:pStyle w:val="Tekstpodstawowywcity3"/>
        <w:spacing w:line="240" w:lineRule="auto"/>
        <w:ind w:left="425"/>
        <w:rPr>
          <w:rFonts w:ascii="Tahoma" w:hAnsi="Tahoma" w:cs="Tahoma"/>
          <w:b/>
          <w:color w:val="FF0000"/>
          <w:sz w:val="20"/>
        </w:rPr>
      </w:pPr>
    </w:p>
    <w:p w14:paraId="0D31B0EF" w14:textId="77777777" w:rsidR="00F639EF" w:rsidRDefault="00F639EF" w:rsidP="00F639EF">
      <w:pPr>
        <w:pStyle w:val="Tekstpodstawowywcity3"/>
        <w:spacing w:line="240" w:lineRule="auto"/>
        <w:ind w:left="425"/>
        <w:rPr>
          <w:rFonts w:ascii="Tahoma" w:hAnsi="Tahoma" w:cs="Tahoma"/>
          <w:b/>
          <w:color w:val="FF0000"/>
          <w:sz w:val="20"/>
        </w:rPr>
      </w:pPr>
    </w:p>
    <w:p w14:paraId="222C35C2" w14:textId="77777777" w:rsidR="00F639EF" w:rsidRPr="00C102E5" w:rsidRDefault="00F639EF" w:rsidP="00F639EF">
      <w:pPr>
        <w:rPr>
          <w:rFonts w:ascii="Tahoma" w:hAnsi="Tahoma" w:cs="Tahoma"/>
          <w:b/>
        </w:rPr>
      </w:pPr>
    </w:p>
    <w:p w14:paraId="15171917" w14:textId="553FDF9D" w:rsidR="00F639EF" w:rsidRPr="00242C35" w:rsidRDefault="00A167F7" w:rsidP="00F639EF">
      <w:pPr>
        <w:pStyle w:val="Nagwek3"/>
        <w:ind w:left="0"/>
        <w:rPr>
          <w:rFonts w:ascii="Tahoma" w:hAnsi="Tahoma" w:cs="Tahoma"/>
          <w:sz w:val="20"/>
        </w:rPr>
      </w:pPr>
      <w:r>
        <w:rPr>
          <w:rFonts w:ascii="Tahoma" w:hAnsi="Tahoma" w:cs="Tahoma"/>
          <w:sz w:val="20"/>
        </w:rPr>
        <w:t>D</w:t>
      </w:r>
      <w:r w:rsidR="00F639EF" w:rsidRPr="00242C35">
        <w:rPr>
          <w:rFonts w:ascii="Tahoma" w:hAnsi="Tahoma" w:cs="Tahoma"/>
          <w:sz w:val="20"/>
        </w:rPr>
        <w:t>. UBEZPIECZENIE MASZYN I URZĄDZEŃ OD USZKODZEŃ OD WSZYSTKICH RYZYK</w:t>
      </w:r>
    </w:p>
    <w:p w14:paraId="322A3104" w14:textId="77777777" w:rsidR="00F639EF" w:rsidRPr="00242C35" w:rsidRDefault="00F639EF" w:rsidP="00F639EF">
      <w:pPr>
        <w:jc w:val="both"/>
        <w:rPr>
          <w:rFonts w:ascii="Tahoma" w:hAnsi="Tahoma" w:cs="Tahoma"/>
        </w:rPr>
      </w:pPr>
    </w:p>
    <w:p w14:paraId="17A73FFF" w14:textId="3DB92A17" w:rsidR="00F639EF" w:rsidRPr="00242C35" w:rsidRDefault="00F639EF" w:rsidP="00F639EF">
      <w:pPr>
        <w:tabs>
          <w:tab w:val="left" w:pos="1134"/>
        </w:tabs>
        <w:ind w:left="1134" w:hanging="1134"/>
        <w:jc w:val="both"/>
        <w:rPr>
          <w:rFonts w:ascii="Tahoma" w:hAnsi="Tahoma" w:cs="Tahoma"/>
        </w:rPr>
      </w:pPr>
      <w:r w:rsidRPr="00242C35">
        <w:rPr>
          <w:rFonts w:ascii="Tahoma" w:hAnsi="Tahoma" w:cs="Tahoma"/>
          <w:b/>
        </w:rPr>
        <w:t xml:space="preserve">UWAGA: </w:t>
      </w:r>
      <w:r w:rsidRPr="00242C35">
        <w:rPr>
          <w:rFonts w:ascii="Tahoma" w:hAnsi="Tahoma" w:cs="Tahoma"/>
          <w:b/>
        </w:rPr>
        <w:tab/>
      </w:r>
      <w:r w:rsidRPr="00242C35">
        <w:rPr>
          <w:rFonts w:ascii="Tahoma" w:hAnsi="Tahoma" w:cs="Tahoma"/>
        </w:rPr>
        <w:t xml:space="preserve">brak franszyz </w:t>
      </w:r>
      <w:r w:rsidR="00FC7369">
        <w:rPr>
          <w:rFonts w:ascii="Tahoma" w:hAnsi="Tahoma" w:cs="Tahoma"/>
        </w:rPr>
        <w:t>i udziałów własnych</w:t>
      </w:r>
      <w:r w:rsidRPr="00242C35">
        <w:rPr>
          <w:rFonts w:ascii="Tahoma" w:hAnsi="Tahoma" w:cs="Tahoma"/>
        </w:rPr>
        <w:t>.</w:t>
      </w:r>
    </w:p>
    <w:p w14:paraId="064ECF70" w14:textId="77777777" w:rsidR="00F639EF" w:rsidRPr="00242C35" w:rsidRDefault="00F639EF" w:rsidP="00F639EF">
      <w:pPr>
        <w:tabs>
          <w:tab w:val="left" w:pos="1134"/>
        </w:tabs>
        <w:ind w:left="1134" w:hanging="1134"/>
        <w:jc w:val="both"/>
        <w:rPr>
          <w:rFonts w:ascii="Tahoma" w:hAnsi="Tahoma" w:cs="Tahoma"/>
        </w:rPr>
      </w:pPr>
    </w:p>
    <w:p w14:paraId="1878BF33" w14:textId="77777777" w:rsidR="00F639EF" w:rsidRPr="00242C35" w:rsidRDefault="00F639EF" w:rsidP="00F639EF">
      <w:pPr>
        <w:jc w:val="both"/>
        <w:rPr>
          <w:rFonts w:ascii="Tahoma" w:hAnsi="Tahoma" w:cs="Tahoma"/>
        </w:rPr>
      </w:pPr>
      <w:r w:rsidRPr="00242C35">
        <w:rPr>
          <w:rFonts w:ascii="Tahoma" w:hAnsi="Tahoma" w:cs="Tahoma"/>
        </w:rPr>
        <w:t>Przedmiotem ubezpieczenia są maszyny i urządzenia, będące własnością Ubezpieczonego lub będące w posiadaniu Ubezpieczającego lub Ubezpieczonego, (eksploatowane w ramach prowadzonej działalności gospodarczej.). W tym także maszyny i urządzenia znajdujące się poniżej poziomu gruntu.</w:t>
      </w:r>
    </w:p>
    <w:p w14:paraId="6B4BD440" w14:textId="77777777" w:rsidR="00F639EF" w:rsidRPr="00242C35" w:rsidRDefault="00F639EF" w:rsidP="00F639EF">
      <w:pPr>
        <w:jc w:val="both"/>
        <w:rPr>
          <w:rFonts w:ascii="Tahoma" w:hAnsi="Tahoma" w:cs="Tahoma"/>
          <w:u w:val="single"/>
        </w:rPr>
      </w:pPr>
    </w:p>
    <w:p w14:paraId="571A9B74" w14:textId="77777777" w:rsidR="00F639EF" w:rsidRPr="00242C35" w:rsidRDefault="00F639EF" w:rsidP="00F639EF">
      <w:pPr>
        <w:jc w:val="both"/>
        <w:rPr>
          <w:rFonts w:ascii="Tahoma" w:hAnsi="Tahoma" w:cs="Tahoma"/>
        </w:rPr>
      </w:pPr>
      <w:r w:rsidRPr="00242C35">
        <w:rPr>
          <w:rFonts w:ascii="Tahoma" w:hAnsi="Tahoma" w:cs="Tahoma"/>
        </w:rPr>
        <w:t>Ubezpieczeniem są objęte maszyny (urządzenia) zainstalowane zgodnie z wymogami i zaleceniami producenta, zdolne do pracy po pozytywnym przejściu niezbędnych prób i testów oraz eksploatowane zgodnie z ich przeznaczeniem.</w:t>
      </w:r>
    </w:p>
    <w:p w14:paraId="32CA82E3" w14:textId="77777777" w:rsidR="00F639EF" w:rsidRPr="00242C35" w:rsidRDefault="00F639EF" w:rsidP="00F639EF">
      <w:pPr>
        <w:jc w:val="both"/>
        <w:rPr>
          <w:rFonts w:ascii="Tahoma" w:hAnsi="Tahoma" w:cs="Tahoma"/>
        </w:rPr>
      </w:pPr>
      <w:r w:rsidRPr="00242C35">
        <w:rPr>
          <w:rFonts w:ascii="Tahoma" w:hAnsi="Tahoma" w:cs="Tahoma"/>
        </w:rPr>
        <w:t>Ubezpieczeniem objęte są maszyny w trakcie pracy i postoju, napraw i remontów, demontażu i ponownego montażu, a także podczas transportu w obrębie miejsca ubezpieczenia w związku z wymienionymi sytuacjami oraz koszty usunięcia pozostałości po szkodzie.</w:t>
      </w:r>
    </w:p>
    <w:p w14:paraId="1E0C1ED3" w14:textId="77777777" w:rsidR="00F639EF" w:rsidRPr="00242C35" w:rsidRDefault="00F639EF" w:rsidP="00F639EF">
      <w:pPr>
        <w:jc w:val="both"/>
        <w:rPr>
          <w:rFonts w:ascii="Tahoma" w:hAnsi="Tahoma" w:cs="Tahoma"/>
        </w:rPr>
      </w:pPr>
    </w:p>
    <w:p w14:paraId="52074EC1" w14:textId="77777777" w:rsidR="00F639EF" w:rsidRPr="00242C35" w:rsidRDefault="00F639EF" w:rsidP="00F639EF">
      <w:pPr>
        <w:jc w:val="both"/>
        <w:rPr>
          <w:rFonts w:ascii="Tahoma" w:hAnsi="Tahoma" w:cs="Tahoma"/>
        </w:rPr>
      </w:pPr>
      <w:r w:rsidRPr="00242C35">
        <w:rPr>
          <w:rFonts w:ascii="Tahoma" w:hAnsi="Tahoma" w:cs="Tahoma"/>
        </w:rPr>
        <w:t>Zakres ubezpieczenia winien obejmować co najmniej następujące ryzyka i koszty:</w:t>
      </w:r>
    </w:p>
    <w:p w14:paraId="7D65349A" w14:textId="77777777" w:rsidR="00F639EF" w:rsidRPr="00242C35" w:rsidRDefault="00F639EF" w:rsidP="00F639EF">
      <w:pPr>
        <w:jc w:val="both"/>
        <w:rPr>
          <w:rFonts w:ascii="Tahoma" w:hAnsi="Tahoma" w:cs="Tahoma"/>
          <w:iCs/>
        </w:rPr>
      </w:pPr>
      <w:r w:rsidRPr="00242C35">
        <w:rPr>
          <w:rFonts w:ascii="Tahoma" w:hAnsi="Tahoma" w:cs="Tahoma"/>
        </w:rPr>
        <w:t xml:space="preserve">wszelkie szkody materialne (fizyczne) polegające na utracie przedmiotu ubezpieczenia, jego uszkodzeniu lub zniszczeniu wskutek nieprzewidzianej i niezależnej od ubezpieczającego przyczyny. Postanowienia </w:t>
      </w:r>
      <w:r w:rsidRPr="00242C35">
        <w:rPr>
          <w:rFonts w:ascii="Tahoma" w:hAnsi="Tahoma" w:cs="Tahoma"/>
          <w:iCs/>
        </w:rPr>
        <w:t>OWU Ubezpieczyciela ograniczające lub wyłączające jego odpowi</w:t>
      </w:r>
      <w:r w:rsidR="0028702F" w:rsidRPr="00242C35">
        <w:rPr>
          <w:rFonts w:ascii="Tahoma" w:hAnsi="Tahoma" w:cs="Tahoma"/>
          <w:iCs/>
        </w:rPr>
        <w:t xml:space="preserve">edzialność mają  zastosowanie, </w:t>
      </w:r>
      <w:r w:rsidRPr="00242C35">
        <w:rPr>
          <w:rFonts w:ascii="Tahoma" w:hAnsi="Tahoma" w:cs="Tahoma"/>
          <w:iCs/>
        </w:rPr>
        <w:t>z zastrzeżeniem że ochrona ubezpieczeniowa winna obejmować co najmniej ryzyka i szkody opisane poniżej.</w:t>
      </w:r>
    </w:p>
    <w:p w14:paraId="2E9FE6C4" w14:textId="77777777" w:rsidR="00F639EF" w:rsidRPr="00242C35" w:rsidRDefault="00F639EF" w:rsidP="00F639EF">
      <w:pPr>
        <w:jc w:val="both"/>
        <w:rPr>
          <w:rFonts w:ascii="Tahoma" w:hAnsi="Tahoma" w:cs="Tahoma"/>
          <w:iCs/>
        </w:rPr>
      </w:pPr>
    </w:p>
    <w:p w14:paraId="4764B98E" w14:textId="77777777" w:rsidR="00F639EF" w:rsidRPr="00242C35" w:rsidRDefault="00F639EF" w:rsidP="00F639EF">
      <w:pPr>
        <w:jc w:val="both"/>
        <w:rPr>
          <w:rFonts w:ascii="Tahoma" w:hAnsi="Tahoma" w:cs="Tahoma"/>
        </w:rPr>
      </w:pPr>
      <w:r w:rsidRPr="00242C35">
        <w:rPr>
          <w:rFonts w:ascii="Tahoma" w:hAnsi="Tahoma" w:cs="Tahoma"/>
        </w:rPr>
        <w:t>Ubezpieczenie powinno obejmować w szczególności szkody spowodowane przez:</w:t>
      </w:r>
    </w:p>
    <w:p w14:paraId="7E2F59F1" w14:textId="77777777" w:rsidR="00F639EF" w:rsidRPr="00242C35" w:rsidRDefault="00F639EF" w:rsidP="00F639EF">
      <w:pPr>
        <w:jc w:val="both"/>
        <w:rPr>
          <w:rFonts w:ascii="Tahoma" w:hAnsi="Tahoma" w:cs="Tahoma"/>
        </w:rPr>
      </w:pPr>
      <w:r w:rsidRPr="00242C35">
        <w:rPr>
          <w:rFonts w:ascii="Tahoma" w:hAnsi="Tahoma" w:cs="Tahoma"/>
        </w:rPr>
        <w:t>- ukryte błędy projektowe lub ukryte błędy konstrukcyjne,</w:t>
      </w:r>
    </w:p>
    <w:p w14:paraId="799A7F30" w14:textId="77777777" w:rsidR="00F639EF" w:rsidRPr="00242C35" w:rsidRDefault="00F639EF" w:rsidP="00F639EF">
      <w:pPr>
        <w:jc w:val="both"/>
        <w:rPr>
          <w:rFonts w:ascii="Tahoma" w:hAnsi="Tahoma" w:cs="Tahoma"/>
        </w:rPr>
      </w:pPr>
      <w:r w:rsidRPr="00242C35">
        <w:rPr>
          <w:rFonts w:ascii="Tahoma" w:hAnsi="Tahoma" w:cs="Tahoma"/>
        </w:rPr>
        <w:t>- ukryte wady materiałowe,</w:t>
      </w:r>
    </w:p>
    <w:p w14:paraId="370E5265" w14:textId="77777777" w:rsidR="00F639EF" w:rsidRPr="00242C35" w:rsidRDefault="00F639EF" w:rsidP="00F639EF">
      <w:pPr>
        <w:jc w:val="both"/>
        <w:rPr>
          <w:rFonts w:ascii="Tahoma" w:hAnsi="Tahoma" w:cs="Tahoma"/>
        </w:rPr>
      </w:pPr>
      <w:r w:rsidRPr="00242C35">
        <w:rPr>
          <w:rFonts w:ascii="Tahoma" w:hAnsi="Tahoma" w:cs="Tahoma"/>
        </w:rPr>
        <w:t>- ukryte wady fabryczne, z wyłączeniem uszkodzeń, za które odpowiada producent lub dostawca w tytułu rękojmi bądź gwarancji,</w:t>
      </w:r>
    </w:p>
    <w:p w14:paraId="3B7BAD35" w14:textId="77777777" w:rsidR="00F639EF" w:rsidRPr="00242C35" w:rsidRDefault="00F639EF" w:rsidP="00F639EF">
      <w:pPr>
        <w:jc w:val="both"/>
        <w:rPr>
          <w:rFonts w:ascii="Tahoma" w:hAnsi="Tahoma" w:cs="Tahoma"/>
        </w:rPr>
      </w:pPr>
      <w:r w:rsidRPr="00242C35">
        <w:rPr>
          <w:rFonts w:ascii="Tahoma" w:hAnsi="Tahoma" w:cs="Tahoma"/>
        </w:rPr>
        <w:t>- niewłaściwą obsługę,</w:t>
      </w:r>
    </w:p>
    <w:p w14:paraId="12B08CCB" w14:textId="77777777" w:rsidR="00F639EF" w:rsidRPr="00242C35" w:rsidRDefault="00F639EF" w:rsidP="00F639EF">
      <w:pPr>
        <w:jc w:val="both"/>
        <w:rPr>
          <w:rFonts w:ascii="Tahoma" w:hAnsi="Tahoma" w:cs="Tahoma"/>
        </w:rPr>
      </w:pPr>
      <w:r w:rsidRPr="00242C35">
        <w:rPr>
          <w:rFonts w:ascii="Tahoma" w:hAnsi="Tahoma" w:cs="Tahoma"/>
        </w:rPr>
        <w:t>- dewastację,</w:t>
      </w:r>
    </w:p>
    <w:p w14:paraId="1A16069D" w14:textId="77777777" w:rsidR="00F639EF" w:rsidRPr="00242C35" w:rsidRDefault="00F639EF" w:rsidP="00F639EF">
      <w:pPr>
        <w:jc w:val="both"/>
        <w:rPr>
          <w:rFonts w:ascii="Tahoma" w:hAnsi="Tahoma" w:cs="Tahoma"/>
        </w:rPr>
      </w:pPr>
      <w:r w:rsidRPr="00242C35">
        <w:rPr>
          <w:rFonts w:ascii="Tahoma" w:hAnsi="Tahoma" w:cs="Tahoma"/>
        </w:rPr>
        <w:t>- działanie sił odśrodkowych,</w:t>
      </w:r>
    </w:p>
    <w:p w14:paraId="5A0877B8" w14:textId="77777777" w:rsidR="00F639EF" w:rsidRPr="00242C35" w:rsidRDefault="00F639EF" w:rsidP="00F639EF">
      <w:pPr>
        <w:jc w:val="both"/>
        <w:rPr>
          <w:rFonts w:ascii="Tahoma" w:hAnsi="Tahoma" w:cs="Tahoma"/>
        </w:rPr>
      </w:pPr>
      <w:r w:rsidRPr="00242C35">
        <w:rPr>
          <w:rFonts w:ascii="Tahoma" w:hAnsi="Tahoma" w:cs="Tahoma"/>
        </w:rPr>
        <w:t xml:space="preserve">- niedziałanie lub wadliwe działanie urządzeń sygnalizacyjnych, </w:t>
      </w:r>
      <w:proofErr w:type="spellStart"/>
      <w:r w:rsidRPr="00242C35">
        <w:rPr>
          <w:rFonts w:ascii="Tahoma" w:hAnsi="Tahoma" w:cs="Tahoma"/>
        </w:rPr>
        <w:t>kontrolno</w:t>
      </w:r>
      <w:proofErr w:type="spellEnd"/>
      <w:r w:rsidRPr="00242C35">
        <w:rPr>
          <w:rFonts w:ascii="Tahoma" w:hAnsi="Tahoma" w:cs="Tahoma"/>
        </w:rPr>
        <w:t xml:space="preserve"> - pomiarowych lub zabezpieczających,</w:t>
      </w:r>
    </w:p>
    <w:p w14:paraId="11E5C103" w14:textId="77777777" w:rsidR="00F639EF" w:rsidRPr="00242C35" w:rsidRDefault="00F639EF" w:rsidP="00F639EF">
      <w:pPr>
        <w:jc w:val="both"/>
        <w:rPr>
          <w:rFonts w:ascii="Tahoma" w:hAnsi="Tahoma" w:cs="Tahoma"/>
        </w:rPr>
      </w:pPr>
      <w:r w:rsidRPr="00242C35">
        <w:rPr>
          <w:rFonts w:ascii="Tahoma" w:hAnsi="Tahoma" w:cs="Tahoma"/>
        </w:rPr>
        <w:t>- niedobór wody w kotłach,</w:t>
      </w:r>
    </w:p>
    <w:p w14:paraId="362A4A89" w14:textId="77777777" w:rsidR="00F639EF" w:rsidRPr="00242C35" w:rsidRDefault="00F639EF" w:rsidP="00F639EF">
      <w:pPr>
        <w:jc w:val="both"/>
        <w:rPr>
          <w:rFonts w:ascii="Tahoma" w:hAnsi="Tahoma" w:cs="Tahoma"/>
        </w:rPr>
      </w:pPr>
      <w:r w:rsidRPr="00242C35">
        <w:rPr>
          <w:rFonts w:ascii="Tahoma" w:hAnsi="Tahoma" w:cs="Tahoma"/>
        </w:rPr>
        <w:lastRenderedPageBreak/>
        <w:t>- nadmierne ciśnienie lub temperaturę wewnątrz maszyny (urządzenia), implozję,</w:t>
      </w:r>
    </w:p>
    <w:p w14:paraId="0F7A3753" w14:textId="77777777" w:rsidR="00F639EF" w:rsidRPr="00242C35" w:rsidRDefault="00F639EF" w:rsidP="00F639EF">
      <w:pPr>
        <w:jc w:val="both"/>
        <w:rPr>
          <w:rFonts w:ascii="Tahoma" w:hAnsi="Tahoma" w:cs="Tahoma"/>
        </w:rPr>
      </w:pPr>
      <w:r w:rsidRPr="00242C35">
        <w:rPr>
          <w:rFonts w:ascii="Tahoma" w:hAnsi="Tahoma" w:cs="Tahoma"/>
        </w:rPr>
        <w:t>- zwarcie, przepięcie, przetężenie, uszkodzenie izolacji i inne przyczyny elektryczne</w:t>
      </w:r>
    </w:p>
    <w:p w14:paraId="5EA91E8D" w14:textId="77777777" w:rsidR="00F639EF" w:rsidRPr="00242C35" w:rsidRDefault="00F639EF" w:rsidP="00F639EF">
      <w:pPr>
        <w:jc w:val="both"/>
        <w:rPr>
          <w:rFonts w:ascii="Tahoma" w:hAnsi="Tahoma" w:cs="Tahoma"/>
        </w:rPr>
      </w:pPr>
      <w:r w:rsidRPr="00242C35">
        <w:rPr>
          <w:rFonts w:ascii="Tahoma" w:hAnsi="Tahoma" w:cs="Tahoma"/>
        </w:rPr>
        <w:t>- poluzowanie się części,</w:t>
      </w:r>
    </w:p>
    <w:p w14:paraId="1905F84B" w14:textId="77777777" w:rsidR="00F639EF" w:rsidRPr="00242C35" w:rsidRDefault="00F639EF" w:rsidP="00F639EF">
      <w:pPr>
        <w:jc w:val="both"/>
        <w:rPr>
          <w:rFonts w:ascii="Tahoma" w:hAnsi="Tahoma" w:cs="Tahoma"/>
        </w:rPr>
      </w:pPr>
      <w:r w:rsidRPr="00242C35">
        <w:rPr>
          <w:rFonts w:ascii="Tahoma" w:hAnsi="Tahoma" w:cs="Tahoma"/>
        </w:rPr>
        <w:t>- dostanie się ciała obcego,</w:t>
      </w:r>
    </w:p>
    <w:p w14:paraId="15130C65" w14:textId="77777777" w:rsidR="00F639EF" w:rsidRPr="00242C35" w:rsidRDefault="00F639EF" w:rsidP="00F639EF">
      <w:pPr>
        <w:jc w:val="both"/>
        <w:rPr>
          <w:rFonts w:ascii="Tahoma" w:hAnsi="Tahoma" w:cs="Tahoma"/>
        </w:rPr>
      </w:pPr>
      <w:r w:rsidRPr="00242C35">
        <w:rPr>
          <w:rFonts w:ascii="Tahoma" w:hAnsi="Tahoma" w:cs="Tahoma"/>
        </w:rPr>
        <w:t>- wzrost albo spadek napięcia bądź natężenia prądu, zanik jednej lub kilku faz</w:t>
      </w:r>
    </w:p>
    <w:p w14:paraId="16CF4C8B" w14:textId="6D19FA5A" w:rsidR="00F639EF" w:rsidRPr="00242C35" w:rsidRDefault="00F639EF" w:rsidP="00F639EF">
      <w:pPr>
        <w:jc w:val="both"/>
        <w:rPr>
          <w:rFonts w:ascii="Tahoma" w:hAnsi="Tahoma" w:cs="Tahoma"/>
        </w:rPr>
      </w:pPr>
      <w:r w:rsidRPr="00242C35">
        <w:rPr>
          <w:rFonts w:ascii="Tahoma" w:hAnsi="Tahoma" w:cs="Tahoma"/>
        </w:rPr>
        <w:t xml:space="preserve">Maszyny i urządzenia wykazane do ubezpieczenia są objęte ochroną ubezpieczeniową od szkód spowodowanych działaniem prądu elektrycznego, bez względu na przyczynę pierwotną z limitem odpowiedzialności 200 000,00 zł na jedno i wszystkie zdarzenia. </w:t>
      </w:r>
    </w:p>
    <w:p w14:paraId="29B83FC6" w14:textId="77777777" w:rsidR="00F639EF" w:rsidRPr="00242C35" w:rsidRDefault="00F639EF" w:rsidP="00F639EF">
      <w:pPr>
        <w:jc w:val="both"/>
        <w:rPr>
          <w:rFonts w:ascii="Tahoma" w:hAnsi="Tahoma" w:cs="Tahoma"/>
        </w:rPr>
      </w:pPr>
    </w:p>
    <w:p w14:paraId="1C734927" w14:textId="77777777" w:rsidR="00F639EF" w:rsidRPr="00242C35" w:rsidRDefault="00F639EF" w:rsidP="00F639EF">
      <w:pPr>
        <w:jc w:val="both"/>
        <w:rPr>
          <w:rFonts w:ascii="Tahoma" w:hAnsi="Tahoma" w:cs="Tahoma"/>
        </w:rPr>
      </w:pPr>
      <w:r w:rsidRPr="00242C35">
        <w:rPr>
          <w:rFonts w:ascii="Tahoma" w:hAnsi="Tahoma" w:cs="Tahoma"/>
        </w:rPr>
        <w:t xml:space="preserve">Objęte ochroną ubezpieczeniową maszyny i urządzenia są objęte ochroną od szkód powstałych na skutek akcji ratowniczej prowadzonej w związku ze zdarzeniami losowymi o charakterze nagłym i niespodziewanym. </w:t>
      </w:r>
    </w:p>
    <w:p w14:paraId="0DCA15D1" w14:textId="77777777" w:rsidR="00F639EF" w:rsidRPr="00C95B15" w:rsidRDefault="00F639EF" w:rsidP="00F639EF">
      <w:pPr>
        <w:jc w:val="both"/>
        <w:rPr>
          <w:rFonts w:ascii="Tahoma" w:hAnsi="Tahoma" w:cs="Tahoma"/>
          <w:b/>
        </w:rPr>
      </w:pPr>
    </w:p>
    <w:p w14:paraId="1CB3B2B1" w14:textId="012A4A70" w:rsidR="00F639EF" w:rsidRPr="00C95B15" w:rsidRDefault="00F639EF" w:rsidP="00F639EF">
      <w:pPr>
        <w:jc w:val="both"/>
        <w:rPr>
          <w:rFonts w:ascii="Tahoma" w:hAnsi="Tahoma" w:cs="Tahoma"/>
          <w:b/>
        </w:rPr>
      </w:pPr>
      <w:r w:rsidRPr="00C95B15">
        <w:rPr>
          <w:rFonts w:ascii="Tahoma" w:hAnsi="Tahoma" w:cs="Tahoma"/>
          <w:b/>
        </w:rPr>
        <w:t xml:space="preserve">Rodzaj wartości: </w:t>
      </w:r>
      <w:r w:rsidR="00C95B15" w:rsidRPr="00C95B15">
        <w:rPr>
          <w:rFonts w:ascii="Tahoma" w:hAnsi="Tahoma" w:cs="Tahoma"/>
          <w:b/>
        </w:rPr>
        <w:t xml:space="preserve">księgowa </w:t>
      </w:r>
    </w:p>
    <w:p w14:paraId="0F6FB811" w14:textId="57F629BE" w:rsidR="00C95B15" w:rsidRPr="00C95B15" w:rsidRDefault="00C95B15" w:rsidP="00F639EF">
      <w:pPr>
        <w:jc w:val="both"/>
        <w:rPr>
          <w:rFonts w:ascii="Tahoma" w:hAnsi="Tahoma" w:cs="Tahoma"/>
          <w:b/>
        </w:rPr>
      </w:pPr>
      <w:r w:rsidRPr="00C95B15">
        <w:rPr>
          <w:rFonts w:ascii="Tahoma" w:hAnsi="Tahoma" w:cs="Tahoma"/>
          <w:b/>
        </w:rPr>
        <w:t>Suma ubezpieczenia: 1 663 547,23 zł</w:t>
      </w:r>
    </w:p>
    <w:p w14:paraId="34DAF9E2" w14:textId="77777777" w:rsidR="00F639EF" w:rsidRPr="00242C35" w:rsidRDefault="00F639EF" w:rsidP="00F639EF">
      <w:pPr>
        <w:jc w:val="both"/>
        <w:rPr>
          <w:rFonts w:ascii="Tahoma" w:hAnsi="Tahoma" w:cs="Tahoma"/>
          <w:u w:val="single"/>
        </w:rPr>
      </w:pPr>
    </w:p>
    <w:p w14:paraId="4FB114D0" w14:textId="77777777" w:rsidR="00F639EF" w:rsidRPr="00242C35" w:rsidRDefault="00F639EF" w:rsidP="00F639EF">
      <w:pPr>
        <w:jc w:val="both"/>
        <w:rPr>
          <w:rFonts w:ascii="Tahoma" w:hAnsi="Tahoma" w:cs="Tahoma"/>
          <w:u w:val="single"/>
        </w:rPr>
      </w:pPr>
      <w:r w:rsidRPr="00242C35">
        <w:rPr>
          <w:rFonts w:ascii="Tahoma" w:hAnsi="Tahoma" w:cs="Tahoma"/>
          <w:u w:val="single"/>
        </w:rPr>
        <w:t xml:space="preserve">Likwidacja szkód: </w:t>
      </w:r>
    </w:p>
    <w:p w14:paraId="577854DD" w14:textId="77777777" w:rsidR="00F639EF" w:rsidRPr="00242C35" w:rsidRDefault="00F639EF" w:rsidP="00F109B5">
      <w:pPr>
        <w:numPr>
          <w:ilvl w:val="0"/>
          <w:numId w:val="54"/>
        </w:numPr>
        <w:tabs>
          <w:tab w:val="num" w:pos="928"/>
        </w:tabs>
        <w:suppressAutoHyphens/>
        <w:jc w:val="both"/>
        <w:rPr>
          <w:rFonts w:ascii="Tahoma" w:hAnsi="Tahoma" w:cs="Tahoma"/>
        </w:rPr>
      </w:pPr>
      <w:r w:rsidRPr="00242C35">
        <w:rPr>
          <w:rFonts w:ascii="Tahoma" w:hAnsi="Tahoma" w:cs="Tahoma"/>
        </w:rPr>
        <w:t xml:space="preserve">w przypadku szkody całkowitej </w:t>
      </w:r>
    </w:p>
    <w:p w14:paraId="3E5C924E" w14:textId="77777777" w:rsidR="00F639EF" w:rsidRPr="00242C35" w:rsidRDefault="00F639EF" w:rsidP="00F639EF">
      <w:pPr>
        <w:ind w:left="928"/>
        <w:jc w:val="both"/>
        <w:rPr>
          <w:rFonts w:ascii="Tahoma" w:hAnsi="Tahoma" w:cs="Tahoma"/>
        </w:rPr>
      </w:pPr>
      <w:r w:rsidRPr="00242C35">
        <w:rPr>
          <w:rFonts w:ascii="Tahoma" w:hAnsi="Tahoma" w:cs="Tahoma"/>
        </w:rPr>
        <w:t>– dla maszyn i urządzeń nie starszych niż 5 lat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00658305" w14:textId="77777777" w:rsidR="00F639EF" w:rsidRPr="00242C35" w:rsidRDefault="00F639EF" w:rsidP="00F639EF">
      <w:pPr>
        <w:ind w:left="928"/>
        <w:jc w:val="both"/>
        <w:rPr>
          <w:rFonts w:ascii="Tahoma" w:hAnsi="Tahoma" w:cs="Tahoma"/>
        </w:rPr>
      </w:pPr>
      <w:r w:rsidRPr="00242C35">
        <w:rPr>
          <w:rFonts w:ascii="Tahoma" w:hAnsi="Tahoma" w:cs="Tahoma"/>
        </w:rPr>
        <w:t>- dla maszyn i urządzeń starszych niż 5 lat – do wartości rzeczywistej (technicznej) rozumianej jako wartość odtworzeniowa (zgodnie z definicją powyżej) pomniejszona o stopień faktycznego zużycia technicznego maszyny (urządzenia) po uwzględnieniu remontów i modernizacji. Tak wyliczona wartość rzeczywista nie może być jednak mniejsza niż 40% sumy ubezpieczenia maszyny (urządzenia), które uległo uszkodzeniu.</w:t>
      </w:r>
    </w:p>
    <w:p w14:paraId="516011A2" w14:textId="77777777" w:rsidR="00F639EF" w:rsidRPr="00242C35" w:rsidRDefault="00F639EF" w:rsidP="00F109B5">
      <w:pPr>
        <w:numPr>
          <w:ilvl w:val="0"/>
          <w:numId w:val="54"/>
        </w:numPr>
        <w:tabs>
          <w:tab w:val="clear" w:pos="1146"/>
          <w:tab w:val="num" w:pos="928"/>
        </w:tabs>
        <w:suppressAutoHyphens/>
        <w:ind w:left="928"/>
        <w:jc w:val="both"/>
        <w:rPr>
          <w:rFonts w:ascii="Tahoma" w:hAnsi="Tahoma" w:cs="Tahoma"/>
        </w:rPr>
      </w:pPr>
      <w:r w:rsidRPr="00242C35">
        <w:rPr>
          <w:rFonts w:ascii="Tahoma" w:hAnsi="Tahoma" w:cs="Tahoma"/>
        </w:rPr>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 Jeżeli koszt naprawy albo remontu przewyższa wartość rzeczywistą maszyny, to szkodę traktuje się jako całkowitą i likwidacja następuje według zasady przedstawionej w pkt a;</w:t>
      </w:r>
    </w:p>
    <w:p w14:paraId="6D91643E" w14:textId="77777777" w:rsidR="00F639EF" w:rsidRPr="00242C35" w:rsidRDefault="00F639EF" w:rsidP="00F109B5">
      <w:pPr>
        <w:numPr>
          <w:ilvl w:val="0"/>
          <w:numId w:val="54"/>
        </w:numPr>
        <w:tabs>
          <w:tab w:val="clear" w:pos="1146"/>
          <w:tab w:val="num" w:pos="928"/>
        </w:tabs>
        <w:suppressAutoHyphens/>
        <w:ind w:left="928"/>
        <w:jc w:val="both"/>
        <w:rPr>
          <w:rFonts w:ascii="Tahoma" w:hAnsi="Tahoma" w:cs="Tahoma"/>
        </w:rPr>
      </w:pPr>
      <w:r w:rsidRPr="00242C35">
        <w:rPr>
          <w:rFonts w:ascii="Tahoma" w:hAnsi="Tahoma" w:cs="Tahoma"/>
        </w:rPr>
        <w:t>jeżeli Ubezpieczony dokona naprawy we własnym zakresie (we własnym warsztacie), to Ubezpieczyciel zrefunduje koszty materiału i płac poniesionych w celu naprawy oraz uzasadniony i udokumentowany narzut procentowy na pokrycie kosztów ogólnych.</w:t>
      </w:r>
    </w:p>
    <w:p w14:paraId="7DBF986E" w14:textId="77777777" w:rsidR="00F639EF" w:rsidRPr="00242C35" w:rsidRDefault="00F639EF" w:rsidP="00F639EF">
      <w:pPr>
        <w:rPr>
          <w:rFonts w:ascii="Tahoma" w:hAnsi="Tahoma" w:cs="Tahoma"/>
        </w:rPr>
      </w:pPr>
    </w:p>
    <w:p w14:paraId="3A47A22E" w14:textId="1DEA7B10" w:rsidR="00F639EF" w:rsidRPr="00C102E5" w:rsidRDefault="00F639EF" w:rsidP="00F639EF">
      <w:pPr>
        <w:rPr>
          <w:rFonts w:ascii="Tahoma" w:hAnsi="Tahoma" w:cs="Tahoma"/>
          <w:u w:val="single"/>
        </w:rPr>
      </w:pPr>
      <w:r w:rsidRPr="00242C35">
        <w:rPr>
          <w:rFonts w:ascii="Tahoma" w:hAnsi="Tahoma" w:cs="Tahoma"/>
        </w:rPr>
        <w:t xml:space="preserve">Wykaz  maszyn i urządzeń w załączniku nr 6 </w:t>
      </w:r>
      <w:r w:rsidR="00242C35">
        <w:rPr>
          <w:rFonts w:ascii="Tahoma" w:hAnsi="Tahoma" w:cs="Tahoma"/>
        </w:rPr>
        <w:t>do SIWZ.</w:t>
      </w:r>
    </w:p>
    <w:p w14:paraId="6925A00A" w14:textId="77777777" w:rsidR="00F639EF" w:rsidRDefault="00F639EF" w:rsidP="00F639EF">
      <w:pPr>
        <w:rPr>
          <w:rFonts w:ascii="Tahoma" w:hAnsi="Tahoma" w:cs="Tahoma"/>
          <w:b/>
          <w:i/>
        </w:rPr>
      </w:pPr>
    </w:p>
    <w:p w14:paraId="7BD42915" w14:textId="77777777" w:rsidR="00075808" w:rsidRPr="003837CF" w:rsidRDefault="00075808" w:rsidP="00F639EF">
      <w:pPr>
        <w:rPr>
          <w:rFonts w:ascii="Tahoma" w:hAnsi="Tahoma" w:cs="Tahoma"/>
          <w:b/>
          <w:i/>
          <w:strike/>
          <w:color w:val="000000" w:themeColor="text1"/>
        </w:rPr>
      </w:pPr>
    </w:p>
    <w:p w14:paraId="15390271" w14:textId="77777777" w:rsidR="00075808" w:rsidRPr="003837CF" w:rsidRDefault="00075808" w:rsidP="00F639EF">
      <w:pPr>
        <w:rPr>
          <w:rFonts w:ascii="Tahoma" w:hAnsi="Tahoma" w:cs="Tahoma"/>
          <w:b/>
          <w:i/>
          <w:strike/>
        </w:rPr>
      </w:pPr>
    </w:p>
    <w:p w14:paraId="4B754A11" w14:textId="77777777" w:rsidR="00CD27DC" w:rsidRDefault="00CD27DC" w:rsidP="00F639EF">
      <w:pPr>
        <w:rPr>
          <w:rFonts w:ascii="Tahoma" w:hAnsi="Tahoma" w:cs="Tahoma"/>
          <w:b/>
          <w:i/>
        </w:rPr>
      </w:pPr>
    </w:p>
    <w:p w14:paraId="62C495A8" w14:textId="77777777" w:rsidR="00F639EF" w:rsidRPr="00C102E5" w:rsidRDefault="00F639EF" w:rsidP="00F639EF">
      <w:pPr>
        <w:rPr>
          <w:rFonts w:ascii="Tahoma" w:hAnsi="Tahoma" w:cs="Tahoma"/>
          <w:b/>
          <w:u w:val="single"/>
        </w:rPr>
      </w:pPr>
      <w:r w:rsidRPr="00C102E5">
        <w:rPr>
          <w:rFonts w:ascii="Tahoma" w:hAnsi="Tahoma" w:cs="Tahoma"/>
          <w:b/>
          <w:u w:val="single"/>
        </w:rPr>
        <w:t xml:space="preserve">Część II Zamówienia </w:t>
      </w:r>
    </w:p>
    <w:p w14:paraId="2AAE47F1" w14:textId="77777777" w:rsidR="00F639EF" w:rsidRDefault="00F639EF" w:rsidP="00F639EF">
      <w:pPr>
        <w:tabs>
          <w:tab w:val="left" w:pos="5245"/>
        </w:tabs>
        <w:rPr>
          <w:rFonts w:ascii="Tahoma" w:hAnsi="Tahoma" w:cs="Tahoma"/>
          <w:b/>
        </w:rPr>
      </w:pPr>
    </w:p>
    <w:p w14:paraId="7B0AB054" w14:textId="5A9D32EA" w:rsidR="00F639EF" w:rsidRDefault="00F639EF" w:rsidP="00F639EF">
      <w:pPr>
        <w:tabs>
          <w:tab w:val="left" w:pos="5245"/>
        </w:tabs>
        <w:rPr>
          <w:rFonts w:ascii="Tahoma" w:hAnsi="Tahoma" w:cs="Tahoma"/>
          <w:b/>
        </w:rPr>
      </w:pPr>
      <w:r w:rsidRPr="000A03D3">
        <w:rPr>
          <w:rFonts w:ascii="Tahoma" w:hAnsi="Tahoma" w:cs="Tahoma"/>
          <w:b/>
        </w:rPr>
        <w:t xml:space="preserve">Okres ubezpieczenia: </w:t>
      </w:r>
      <w:r w:rsidR="00C102E5">
        <w:rPr>
          <w:rFonts w:ascii="Tahoma" w:hAnsi="Tahoma" w:cs="Tahoma"/>
          <w:b/>
        </w:rPr>
        <w:t>2 okresy roczne,</w:t>
      </w:r>
      <w:r w:rsidRPr="000A03D3">
        <w:rPr>
          <w:rFonts w:ascii="Tahoma" w:hAnsi="Tahoma" w:cs="Tahoma"/>
          <w:b/>
        </w:rPr>
        <w:t xml:space="preserve"> maksymalnie okres ubezpieczenia zakończy się </w:t>
      </w:r>
      <w:r w:rsidR="00C102E5">
        <w:rPr>
          <w:rFonts w:ascii="Tahoma" w:hAnsi="Tahoma" w:cs="Tahoma"/>
          <w:b/>
        </w:rPr>
        <w:t>30.12.2022</w:t>
      </w:r>
      <w:r w:rsidRPr="000A03D3">
        <w:rPr>
          <w:rFonts w:ascii="Tahoma" w:hAnsi="Tahoma" w:cs="Tahoma"/>
          <w:b/>
        </w:rPr>
        <w:t xml:space="preserve"> roku.</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77777777" w:rsidR="00F639EF" w:rsidRPr="00F576F1" w:rsidRDefault="00F639EF" w:rsidP="00F639EF">
      <w:pPr>
        <w:ind w:left="1276" w:hanging="916"/>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wymienione w tabeli w załączniku nr 6</w:t>
      </w:r>
      <w:r w:rsidRPr="00F576F1">
        <w:rPr>
          <w:rFonts w:ascii="Tahoma" w:hAnsi="Tahoma" w:cs="Tahoma"/>
          <w:u w:val="single"/>
        </w:rPr>
        <w:t xml:space="preserve"> oraz pojazdy włączone do ubezpieczenia przez Zamawiającego w trakcie trwania umowy, będące w posiadaniu Zamawiającego lub użytkowaniu na podstawie umów leasingu, dzierżawy czy użyczenia</w:t>
      </w:r>
    </w:p>
    <w:p w14:paraId="0C12AF69" w14:textId="0CF662FF" w:rsidR="00F639EF" w:rsidRPr="00C102E5" w:rsidRDefault="00F639EF" w:rsidP="00F639EF">
      <w:pPr>
        <w:ind w:left="1276" w:hanging="916"/>
        <w:rPr>
          <w:rFonts w:ascii="Tahoma" w:hAnsi="Tahoma" w:cs="Tahoma"/>
        </w:rPr>
      </w:pPr>
      <w:r w:rsidRPr="00C102E5">
        <w:rPr>
          <w:rFonts w:ascii="Tahoma" w:hAnsi="Tahoma" w:cs="Tahoma"/>
          <w:b/>
        </w:rPr>
        <w:t> UWAGA:</w:t>
      </w:r>
      <w:r w:rsidRPr="00C102E5">
        <w:rPr>
          <w:rFonts w:ascii="Tahoma" w:hAnsi="Tahoma" w:cs="Tahoma"/>
        </w:rPr>
        <w:t xml:space="preserve"> </w:t>
      </w:r>
      <w:r w:rsidR="00565D47" w:rsidRPr="00C102E5">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C102E5">
        <w:rPr>
          <w:rFonts w:ascii="Tahoma" w:hAnsi="Tahoma" w:cs="Tahoma"/>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lastRenderedPageBreak/>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3B641CAA" w:rsidR="00F639EF" w:rsidRPr="00C102E5"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okres ubezpieczenia wynosi 12 miesięcy od </w:t>
      </w:r>
      <w:r w:rsidRPr="004D16B9">
        <w:rPr>
          <w:rFonts w:ascii="Tahoma" w:hAnsi="Tahoma" w:cs="Tahoma"/>
        </w:rPr>
        <w:t xml:space="preserve">końca okresu ubezpieczenia obowiązujących polis zgodnie </w:t>
      </w:r>
      <w:r w:rsidRPr="00C102E5">
        <w:rPr>
          <w:rFonts w:ascii="Tahoma" w:hAnsi="Tahoma" w:cs="Tahoma"/>
        </w:rPr>
        <w:t>z zapisami Ustawy z dnia 22 maja 2003 r. o ubezpieczeniach obowiązkowych, Ubezpieczeniowym Funduszu Gwarancyjnym i Polskim Biurze Ubezpieczycieli Komunikacyjnych (Dz.U. z 2018 r. poz. 473</w:t>
      </w:r>
      <w:r w:rsidR="008F5FDF" w:rsidRPr="00C102E5">
        <w:rPr>
          <w:rFonts w:ascii="Tahoma" w:hAnsi="Tahoma" w:cs="Tahoma"/>
        </w:rPr>
        <w:t xml:space="preserve"> z </w:t>
      </w:r>
      <w:proofErr w:type="spellStart"/>
      <w:r w:rsidR="008F5FDF" w:rsidRPr="00C102E5">
        <w:rPr>
          <w:rFonts w:ascii="Tahoma" w:hAnsi="Tahoma" w:cs="Tahoma"/>
        </w:rPr>
        <w:t>późn</w:t>
      </w:r>
      <w:proofErr w:type="spellEnd"/>
      <w:r w:rsidR="008F5FDF" w:rsidRPr="00C102E5">
        <w:rPr>
          <w:rFonts w:ascii="Tahoma" w:hAnsi="Tahoma" w:cs="Tahoma"/>
        </w:rPr>
        <w:t>. zm.</w:t>
      </w:r>
      <w:r w:rsidRPr="00C102E5">
        <w:rPr>
          <w:rFonts w:ascii="Tahoma" w:hAnsi="Tahoma" w:cs="Tahoma"/>
        </w:rPr>
        <w:t>). 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C102E5" w:rsidRDefault="00F639EF" w:rsidP="00F639EF">
      <w:pPr>
        <w:jc w:val="both"/>
        <w:rPr>
          <w:rFonts w:ascii="Tahoma" w:hAnsi="Tahoma" w:cs="Tahoma"/>
        </w:rPr>
      </w:pPr>
    </w:p>
    <w:p w14:paraId="649919E0" w14:textId="14F0160B" w:rsidR="00F639EF" w:rsidRPr="00C102E5" w:rsidRDefault="00F639EF" w:rsidP="00F639EF">
      <w:pPr>
        <w:ind w:left="567"/>
        <w:jc w:val="both"/>
        <w:rPr>
          <w:rFonts w:ascii="Tahoma" w:hAnsi="Tahoma" w:cs="Tahoma"/>
          <w:color w:val="003366"/>
        </w:rPr>
      </w:pPr>
      <w:r w:rsidRPr="00C102E5">
        <w:rPr>
          <w:rFonts w:ascii="Tahoma" w:hAnsi="Tahoma" w:cs="Tahoma"/>
          <w:b/>
          <w:bCs/>
        </w:rPr>
        <w:t>Zakres ubezpieczenia:</w:t>
      </w:r>
      <w:r w:rsidRPr="00C102E5">
        <w:rPr>
          <w:rFonts w:ascii="Tahoma" w:hAnsi="Tahoma" w:cs="Tahoma"/>
        </w:rPr>
        <w:t xml:space="preserve"> zgodnie z Ustawą z dnia 22 maja 2003 r. o ubezpieczeniach obowiązkowych, Ubezpieczeniowym Funduszu Gwarancyjnym i Polskim Biurze Ubezpieczycieli Komunikacyjnych (Dz.U. z 2018 r. poz. 473</w:t>
      </w:r>
      <w:r w:rsidR="008F5FDF" w:rsidRPr="00C102E5">
        <w:rPr>
          <w:rFonts w:ascii="Tahoma" w:hAnsi="Tahoma" w:cs="Tahoma"/>
        </w:rPr>
        <w:t xml:space="preserve"> z </w:t>
      </w:r>
      <w:proofErr w:type="spellStart"/>
      <w:r w:rsidR="008F5FDF" w:rsidRPr="00C102E5">
        <w:rPr>
          <w:rFonts w:ascii="Tahoma" w:hAnsi="Tahoma" w:cs="Tahoma"/>
        </w:rPr>
        <w:t>późn</w:t>
      </w:r>
      <w:proofErr w:type="spellEnd"/>
      <w:r w:rsidR="008F5FDF" w:rsidRPr="00C102E5">
        <w:rPr>
          <w:rFonts w:ascii="Tahoma" w:hAnsi="Tahoma" w:cs="Tahoma"/>
        </w:rPr>
        <w:t>. zm.</w:t>
      </w:r>
      <w:r w:rsidRPr="00C102E5">
        <w:rPr>
          <w:rFonts w:ascii="Tahoma" w:hAnsi="Tahoma" w:cs="Tahoma"/>
        </w:rPr>
        <w:t>)</w:t>
      </w:r>
    </w:p>
    <w:p w14:paraId="6082A214" w14:textId="77777777" w:rsidR="00F639EF" w:rsidRPr="00E652B6" w:rsidRDefault="00F639EF" w:rsidP="00F639EF">
      <w:pPr>
        <w:ind w:left="567"/>
        <w:jc w:val="both"/>
        <w:rPr>
          <w:rFonts w:ascii="Tahoma" w:hAnsi="Tahoma" w:cs="Tahoma"/>
          <w:color w:val="000000"/>
        </w:rPr>
      </w:pPr>
      <w:r w:rsidRPr="00C102E5">
        <w:rPr>
          <w:rFonts w:ascii="Tahoma" w:hAnsi="Tahoma" w:cs="Tahoma"/>
          <w:color w:val="000000"/>
        </w:rPr>
        <w:t>Zmiana zakresu i zasad ubezpieczenia</w:t>
      </w:r>
      <w:r w:rsidRPr="004D16B9">
        <w:rPr>
          <w:rFonts w:ascii="Tahoma" w:hAnsi="Tahoma" w:cs="Tahoma"/>
          <w:color w:val="000000"/>
        </w:rPr>
        <w:t xml:space="preserve"> OC posiadaczy pojazdów mechanicznych spowodowana zmianą przepisów na podstawie ww. Ustawy oraz innych przepisów prawa będzie miała zastosowanie</w:t>
      </w:r>
      <w:r w:rsidRPr="00510D76">
        <w:rPr>
          <w:rFonts w:ascii="Tahoma" w:hAnsi="Tahoma" w:cs="Tahoma"/>
          <w:color w:val="000000"/>
        </w:rPr>
        <w:t xml:space="preserve"> do ubezpieczeń pojazdów zawartych na podstawie niniejszego postępowania przetargowego bez możliwości rekalkulacji i/lub zmiany składki ubezpieczeniowej w trakcie realizacji zamówienia.</w:t>
      </w:r>
    </w:p>
    <w:p w14:paraId="0E90D533" w14:textId="77777777" w:rsidR="00F639EF" w:rsidRPr="00F576F1" w:rsidRDefault="00F639EF" w:rsidP="00F639EF">
      <w:pPr>
        <w:ind w:left="567"/>
        <w:jc w:val="both"/>
        <w:rPr>
          <w:rFonts w:ascii="Tahoma" w:hAnsi="Tahoma" w:cs="Tahoma"/>
        </w:rPr>
      </w:pPr>
    </w:p>
    <w:p w14:paraId="654FC9A3" w14:textId="77777777" w:rsidR="00F639EF" w:rsidRPr="00F576F1" w:rsidRDefault="00F639EF" w:rsidP="00F639EF">
      <w:pPr>
        <w:ind w:left="567"/>
        <w:jc w:val="both"/>
        <w:rPr>
          <w:rFonts w:ascii="Tahoma" w:hAnsi="Tahoma" w:cs="Tahoma"/>
        </w:rPr>
      </w:pPr>
      <w:r w:rsidRPr="00F576F1">
        <w:rPr>
          <w:rFonts w:ascii="Tahoma" w:hAnsi="Tahoma" w:cs="Tahoma"/>
        </w:rPr>
        <w:t> </w:t>
      </w: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6AD15F62" w14:textId="77777777" w:rsidR="00F639EF" w:rsidRDefault="00F639EF" w:rsidP="00F639EF">
      <w:pPr>
        <w:ind w:left="567"/>
        <w:jc w:val="both"/>
      </w:pPr>
      <w:r w:rsidRPr="00F576F1">
        <w:t> </w:t>
      </w:r>
    </w:p>
    <w:p w14:paraId="7D452DA1" w14:textId="77777777" w:rsidR="00F639EF" w:rsidRDefault="00F639EF"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7777777"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pojazdu i jest zgodny z okresem ubezpieczenia OC </w:t>
      </w:r>
      <w:r w:rsidRPr="00510D7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77777777" w:rsidR="00F639EF" w:rsidRPr="00471D05" w:rsidRDefault="00F639EF" w:rsidP="00F639EF">
      <w:pPr>
        <w:ind w:left="709" w:hanging="426"/>
        <w:jc w:val="both"/>
        <w:rPr>
          <w:rFonts w:ascii="Tahoma" w:hAnsi="Tahoma" w:cs="Tahoma"/>
        </w:rPr>
      </w:pPr>
      <w:r w:rsidRPr="00471D05">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14:paraId="1F04349A"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471D05" w:rsidRDefault="00F639EF" w:rsidP="00F639EF">
      <w:pPr>
        <w:ind w:left="709" w:hanging="283"/>
        <w:jc w:val="both"/>
        <w:rPr>
          <w:rFonts w:ascii="Tahoma" w:hAnsi="Tahoma" w:cs="Tahoma"/>
        </w:rPr>
      </w:pPr>
      <w:r w:rsidRPr="00471D05">
        <w:rPr>
          <w:rFonts w:ascii="Tahoma" w:hAnsi="Tahoma" w:cs="Tahoma"/>
        </w:rPr>
        <w:t>-</w:t>
      </w:r>
      <w:r w:rsidRPr="00471D05">
        <w:rPr>
          <w:rFonts w:ascii="Tahoma" w:hAnsi="Tahoma" w:cs="Tahoma"/>
        </w:rPr>
        <w:tab/>
        <w:t xml:space="preserve">uszkodzenia przez osoby trzecie, w tym w wyniku dewastacji lub włamania, </w:t>
      </w:r>
    </w:p>
    <w:p w14:paraId="08C42F7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65E99E54" w14:textId="77777777" w:rsidR="00F639EF" w:rsidRPr="00471D05" w:rsidRDefault="00F639EF" w:rsidP="00F639EF">
      <w:pPr>
        <w:ind w:left="709" w:hanging="283"/>
        <w:jc w:val="both"/>
        <w:rPr>
          <w:rFonts w:ascii="Tahoma" w:hAnsi="Tahoma" w:cs="Tahoma"/>
        </w:rPr>
      </w:pPr>
      <w:r w:rsidRPr="00471D05">
        <w:rPr>
          <w:rFonts w:ascii="Tahoma" w:hAnsi="Tahoma" w:cs="Tahoma"/>
        </w:rPr>
        <w:t>-    użycia pojazdu w związku z koniecznością ratowania życia lub zdro</w:t>
      </w:r>
      <w:r>
        <w:rPr>
          <w:rFonts w:ascii="Tahoma" w:hAnsi="Tahoma" w:cs="Tahoma"/>
        </w:rPr>
        <w:t>wia ludzkiego,</w:t>
      </w:r>
    </w:p>
    <w:p w14:paraId="4E6BF79F" w14:textId="77777777" w:rsidR="00F639EF" w:rsidRPr="000A03D3" w:rsidRDefault="00F639EF" w:rsidP="00F639EF">
      <w:pPr>
        <w:ind w:left="709" w:hanging="283"/>
        <w:jc w:val="both"/>
        <w:rPr>
          <w:rFonts w:ascii="Tahoma" w:hAnsi="Tahoma" w:cs="Tahoma"/>
        </w:rPr>
      </w:pPr>
      <w:r w:rsidRPr="00471D05">
        <w:rPr>
          <w:rFonts w:ascii="Tahoma" w:hAnsi="Tahoma" w:cs="Tahoma"/>
        </w:rPr>
        <w:t xml:space="preserve">-    kradzieży pojazdu lub części jego wyposażenia; uszkodzenie pojazdu w następstwie jego zabrania w celu </w:t>
      </w:r>
      <w:r w:rsidRPr="000A03D3">
        <w:rPr>
          <w:rFonts w:ascii="Tahoma" w:hAnsi="Tahoma" w:cs="Tahoma"/>
        </w:rPr>
        <w:t>krótkotrwałego użycia, rabunku oraz rozboju,</w:t>
      </w:r>
    </w:p>
    <w:p w14:paraId="1F077950"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7CC5B0C6"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uszkodzeń wyrządzonych w pojeździe przez przewożony ładunek lub bagaż,</w:t>
      </w:r>
    </w:p>
    <w:p w14:paraId="471B9D68"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samoczynnego stoczenia się pojazdu na terenie pochyłym,</w:t>
      </w:r>
    </w:p>
    <w:p w14:paraId="097273D4"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dostania się wody do wnętrza pojazdu,</w:t>
      </w:r>
    </w:p>
    <w:p w14:paraId="06D245B7" w14:textId="77777777" w:rsidR="00F639EF" w:rsidRPr="000A03D3"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77777777" w:rsidR="00F639EF" w:rsidRPr="00DB3533" w:rsidRDefault="00F639EF" w:rsidP="00F639EF">
      <w:pPr>
        <w:ind w:left="709" w:hanging="283"/>
        <w:jc w:val="both"/>
        <w:rPr>
          <w:rFonts w:ascii="Tahoma" w:hAnsi="Tahoma" w:cs="Tahoma"/>
        </w:rPr>
      </w:pPr>
      <w:r w:rsidRPr="00346EAE">
        <w:rPr>
          <w:rFonts w:ascii="Tahoma" w:hAnsi="Tahoma" w:cs="Tahoma"/>
        </w:rPr>
        <w:lastRenderedPageBreak/>
        <w:t>- koszty związane z wymianą płynów eksploatacyjnych w przypadku uszkodzenia układów silnika ubezpieczonego pojazdu na skutek wypadku ubezpieczeniowego objętego umową ubezpieczenia do wysokości 300 zł na zdarzenie.</w:t>
      </w:r>
    </w:p>
    <w:p w14:paraId="112E654F" w14:textId="77777777" w:rsidR="00F639EF"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t>Dodatkowe postanowienia:</w:t>
      </w:r>
    </w:p>
    <w:p w14:paraId="2EA653F9" w14:textId="77777777" w:rsidR="00F639EF" w:rsidRPr="00C102E5"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 xml:space="preserve">ubezpieczenia. Rozwiązanie umowy ubezpieczenia może nastąpić tylko w przypadku zbycia pojazdu lub jego pozostałości po szkodzie, w przypadku </w:t>
      </w:r>
      <w:r w:rsidRPr="00C102E5">
        <w:rPr>
          <w:rFonts w:ascii="Tahoma" w:hAnsi="Tahoma" w:cs="Tahoma"/>
        </w:rPr>
        <w:t>jego utraty (kradzieży) oraz całkowitego zniszczenia;</w:t>
      </w:r>
    </w:p>
    <w:p w14:paraId="3DF039EB" w14:textId="77777777" w:rsidR="00F639EF" w:rsidRPr="00C102E5" w:rsidRDefault="00F639EF" w:rsidP="00F639EF">
      <w:pPr>
        <w:ind w:left="709" w:hanging="283"/>
        <w:jc w:val="both"/>
        <w:rPr>
          <w:rFonts w:ascii="Tahoma" w:hAnsi="Tahoma" w:cs="Tahoma"/>
        </w:rPr>
      </w:pPr>
      <w:r w:rsidRPr="00C102E5">
        <w:rPr>
          <w:rFonts w:ascii="Tahoma" w:hAnsi="Tahoma" w:cs="Tahoma"/>
        </w:rPr>
        <w:t xml:space="preserve">- w ubezpieczeniu pojazdów, których wiek nie przekracza 24 miesięcy ma zastosowanie tzw. </w:t>
      </w:r>
      <w:r w:rsidRPr="00C102E5">
        <w:rPr>
          <w:rFonts w:ascii="Tahoma" w:hAnsi="Tahoma" w:cs="Tahoma"/>
          <w:b/>
        </w:rPr>
        <w:t>gwarantowana suma ubezpieczenia</w:t>
      </w:r>
      <w:r w:rsidRPr="00C102E5">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C102E5">
        <w:rPr>
          <w:rFonts w:ascii="Tahoma" w:hAnsi="Tahoma" w:cs="Tahoma"/>
        </w:rPr>
        <w:t xml:space="preserve">- </w:t>
      </w:r>
      <w:r w:rsidRPr="00C102E5">
        <w:rPr>
          <w:rFonts w:ascii="Tahoma" w:hAnsi="Tahoma" w:cs="Tahoma"/>
        </w:rPr>
        <w:tab/>
        <w:t xml:space="preserve">za szkodę całkowitą uważa się szkodę polegającą </w:t>
      </w:r>
      <w:r w:rsidRPr="00346EAE">
        <w:rPr>
          <w:rFonts w:ascii="Tahoma" w:hAnsi="Tahoma" w:cs="Tahoma"/>
        </w:rPr>
        <w:t xml:space="preserve">na utracie </w:t>
      </w:r>
      <w:r w:rsidRPr="004D16B9">
        <w:rPr>
          <w:rFonts w:ascii="Tahoma" w:hAnsi="Tahoma" w:cs="Tahoma"/>
        </w:rPr>
        <w:t>pojazdu lub uszkodzeniu pojazdu w takim stopniu, że koszt jego naprawy przekracza 70% wartości rynkowej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216C6FA9" w14:textId="77777777" w:rsidR="00F639EF" w:rsidRPr="000A03D3"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580472D2" w14:textId="77777777"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8E3451"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proofErr w:type="spellStart"/>
      <w:r w:rsidRPr="00346EAE">
        <w:rPr>
          <w:rFonts w:ascii="Tahoma" w:hAnsi="Tahoma" w:cs="Tahoma"/>
        </w:rPr>
        <w:t>przeciwkradzieżowe</w:t>
      </w:r>
      <w:proofErr w:type="spellEnd"/>
      <w:r w:rsidRPr="00346EAE">
        <w:rPr>
          <w:rFonts w:ascii="Tahoma" w:hAnsi="Tahoma" w:cs="Tahoma"/>
        </w:rPr>
        <w:t xml:space="preserve"> Ubezpieczyciel</w:t>
      </w:r>
      <w:r w:rsidRPr="008E3451">
        <w:rPr>
          <w:rFonts w:ascii="Tahoma" w:hAnsi="Tahoma" w:cs="Tahoma"/>
        </w:rPr>
        <w:t xml:space="preserve"> uznaje za wystarczające.</w:t>
      </w:r>
    </w:p>
    <w:p w14:paraId="01917D8F" w14:textId="77777777" w:rsidR="00F639EF" w:rsidRPr="007C3AA4" w:rsidRDefault="00F639EF" w:rsidP="00F639EF">
      <w:pPr>
        <w:ind w:left="709" w:hanging="283"/>
        <w:jc w:val="both"/>
        <w:rPr>
          <w:rFonts w:ascii="Tahoma" w:hAnsi="Tahoma" w:cs="Tahoma"/>
          <w:u w:val="single"/>
        </w:rPr>
      </w:pPr>
    </w:p>
    <w:p w14:paraId="458A887A" w14:textId="77777777" w:rsidR="00F639EF" w:rsidRPr="007C3AA4" w:rsidRDefault="00F639EF" w:rsidP="00F639EF">
      <w:pPr>
        <w:ind w:left="709"/>
        <w:jc w:val="both"/>
        <w:rPr>
          <w:rFonts w:ascii="Tahoma" w:hAnsi="Tahoma" w:cs="Tahoma"/>
          <w:u w:val="single"/>
        </w:rPr>
      </w:pPr>
      <w:r w:rsidRPr="007C3AA4">
        <w:rPr>
          <w:rFonts w:ascii="Tahoma" w:hAnsi="Tahoma" w:cs="Tahoma"/>
          <w:u w:val="single"/>
        </w:rPr>
        <w:t>Zakres terytorialny ubezpieczenia autocasco:</w:t>
      </w:r>
    </w:p>
    <w:p w14:paraId="6EA28CA1" w14:textId="77777777" w:rsidR="00F639EF" w:rsidRPr="007C3AA4" w:rsidRDefault="00F639EF" w:rsidP="00F639EF">
      <w:pPr>
        <w:ind w:left="709"/>
        <w:jc w:val="both"/>
        <w:rPr>
          <w:rFonts w:ascii="Tahoma" w:hAnsi="Tahoma" w:cs="Tahoma"/>
        </w:rPr>
      </w:pPr>
      <w:r w:rsidRPr="007C3AA4">
        <w:rPr>
          <w:rFonts w:ascii="Tahoma" w:hAnsi="Tahoma" w:cs="Tahoma"/>
        </w:rPr>
        <w:t>RP i Europa z wyłączeniem szkód kradzieżowych powstałych na terytorium Rosji, Białorusi, Ukrainy i Mołdawii.</w:t>
      </w:r>
    </w:p>
    <w:p w14:paraId="71009FA6" w14:textId="77777777" w:rsidR="00A70E0C" w:rsidRPr="007C3AA4" w:rsidRDefault="00A70E0C" w:rsidP="00F639EF">
      <w:pPr>
        <w:ind w:left="709"/>
        <w:jc w:val="both"/>
        <w:rPr>
          <w:rFonts w:ascii="Tahoma" w:hAnsi="Tahoma" w:cs="Tahoma"/>
        </w:rPr>
      </w:pPr>
    </w:p>
    <w:p w14:paraId="3FF98636" w14:textId="77777777" w:rsidR="00A70E0C" w:rsidRPr="007C3AA4" w:rsidRDefault="00A70E0C" w:rsidP="00F639EF">
      <w:pPr>
        <w:ind w:left="709"/>
        <w:jc w:val="both"/>
        <w:rPr>
          <w:rFonts w:ascii="Tahoma" w:hAnsi="Tahoma" w:cs="Tahoma"/>
        </w:rPr>
      </w:pPr>
    </w:p>
    <w:p w14:paraId="5D982B3D" w14:textId="77777777" w:rsidR="00F639EF" w:rsidRPr="007C3AA4" w:rsidRDefault="00F639EF" w:rsidP="00CC6AF3">
      <w:pPr>
        <w:ind w:left="709"/>
        <w:jc w:val="both"/>
        <w:rPr>
          <w:rFonts w:ascii="Tahoma" w:hAnsi="Tahoma" w:cs="Tahoma"/>
        </w:rPr>
      </w:pPr>
      <w:r w:rsidRPr="007C3AA4">
        <w:rPr>
          <w:rFonts w:ascii="Tahoma" w:hAnsi="Tahoma" w:cs="Tahoma"/>
          <w:b/>
          <w:bCs/>
        </w:rPr>
        <w:t xml:space="preserve">Suma ubezpieczenia </w:t>
      </w:r>
    </w:p>
    <w:p w14:paraId="31BFBA39" w14:textId="0D3EF13E" w:rsidR="00F639EF" w:rsidRPr="007C3AA4" w:rsidRDefault="00F639EF" w:rsidP="00F639EF">
      <w:pPr>
        <w:ind w:left="709" w:hanging="283"/>
        <w:jc w:val="both"/>
        <w:rPr>
          <w:rFonts w:ascii="Tahoma" w:hAnsi="Tahoma" w:cs="Tahoma"/>
          <w:b/>
        </w:rPr>
      </w:pPr>
      <w:r w:rsidRPr="007C3AA4">
        <w:rPr>
          <w:rFonts w:ascii="Tahoma" w:hAnsi="Tahoma" w:cs="Tahoma"/>
        </w:rPr>
        <w:t>-</w:t>
      </w:r>
      <w:r w:rsidRPr="007C3AA4">
        <w:rPr>
          <w:rFonts w:ascii="Tahoma" w:hAnsi="Tahoma" w:cs="Tahoma"/>
        </w:rPr>
        <w:tab/>
        <w:t xml:space="preserve">uwzględnia kwotę podatku VAT oraz wartość wyposażenia dodatkowego, </w:t>
      </w:r>
    </w:p>
    <w:p w14:paraId="2357E83D" w14:textId="77777777" w:rsidR="00F639EF" w:rsidRPr="00B42B47" w:rsidRDefault="00F639EF" w:rsidP="00F639EF">
      <w:pPr>
        <w:ind w:left="709" w:hanging="283"/>
        <w:jc w:val="both"/>
        <w:rPr>
          <w:rFonts w:ascii="Tahoma" w:hAnsi="Tahoma" w:cs="Tahoma"/>
        </w:rPr>
      </w:pPr>
      <w:r w:rsidRPr="007C3AA4">
        <w:rPr>
          <w:rFonts w:ascii="Tahoma" w:hAnsi="Tahoma" w:cs="Tahoma"/>
        </w:rPr>
        <w:t xml:space="preserve">-    ustalana jest indywidualnie dla każdego pojazdu </w:t>
      </w:r>
      <w:r>
        <w:rPr>
          <w:rFonts w:ascii="Tahoma" w:hAnsi="Tahoma" w:cs="Tahoma"/>
        </w:rPr>
        <w:t xml:space="preserve">na podstawie wartości rynkowej przed rozpoczęciem okresu </w:t>
      </w:r>
      <w:r w:rsidRPr="00B42B47">
        <w:rPr>
          <w:rFonts w:ascii="Tahoma" w:hAnsi="Tahoma" w:cs="Tahoma"/>
        </w:rPr>
        <w:t>ubezpieczenia (wyceny dokonuje Broker na podstawie komputerowego systemu wyceny pojazdów Info-Ekspert lub indywidualnej wyceny pojazdu) lub faktury zakupu dla pojazdów fabrycznie nowych lub sprowadzonych z zagranicy,</w:t>
      </w:r>
    </w:p>
    <w:p w14:paraId="7E75233B" w14:textId="7EDA06AC" w:rsidR="00F639EF" w:rsidRPr="00141478" w:rsidRDefault="00F639EF" w:rsidP="00F639EF">
      <w:pPr>
        <w:ind w:left="709" w:hanging="283"/>
        <w:jc w:val="both"/>
        <w:rPr>
          <w:rFonts w:ascii="Tahoma" w:hAnsi="Tahoma" w:cs="Tahoma"/>
          <w:b/>
        </w:rPr>
      </w:pPr>
      <w:r w:rsidRPr="00141478">
        <w:rPr>
          <w:rFonts w:ascii="Tahoma" w:hAnsi="Tahoma" w:cs="Tahoma"/>
        </w:rPr>
        <w:t>-</w:t>
      </w:r>
      <w:r w:rsidRPr="00141478">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77777777" w:rsidR="00F639EF" w:rsidRDefault="00F639EF" w:rsidP="00F639EF">
      <w:pPr>
        <w:ind w:left="709" w:hanging="283"/>
        <w:jc w:val="both"/>
        <w:rPr>
          <w:rFonts w:ascii="Tahoma" w:hAnsi="Tahoma" w:cs="Tahoma"/>
        </w:rPr>
      </w:pPr>
      <w:r>
        <w:rPr>
          <w:rFonts w:ascii="Tahoma" w:hAnsi="Tahoma" w:cs="Tahoma"/>
        </w:rPr>
        <w:t>-    suma ubezpieczenia nie ulega w okresie ubezpieczenia pomniejszeniu o wypłacone odszkodowania za szkody częściowe</w:t>
      </w:r>
    </w:p>
    <w:p w14:paraId="0EF695C2" w14:textId="77777777" w:rsidR="00F639EF" w:rsidRDefault="00F639EF" w:rsidP="00F639EF">
      <w:pPr>
        <w:ind w:left="709" w:hanging="283"/>
        <w:jc w:val="both"/>
        <w:rPr>
          <w:rFonts w:ascii="Tahoma" w:hAnsi="Tahoma" w:cs="Tahoma"/>
        </w:rPr>
      </w:pPr>
      <w:r>
        <w:rPr>
          <w:rFonts w:ascii="Tahoma" w:hAnsi="Tahoma" w:cs="Tahoma"/>
        </w:rPr>
        <w:t>-   </w:t>
      </w:r>
      <w:r>
        <w:rPr>
          <w:rFonts w:ascii="Tahoma" w:hAnsi="Tahoma" w:cs="Tahoma"/>
        </w:rPr>
        <w:tab/>
        <w:t>udział własny zniesiony/wykupiony</w:t>
      </w:r>
    </w:p>
    <w:p w14:paraId="24DBFB56" w14:textId="77777777" w:rsidR="00F639EF" w:rsidRDefault="00F639EF" w:rsidP="00F639EF">
      <w:pPr>
        <w:ind w:left="709" w:hanging="283"/>
        <w:jc w:val="both"/>
        <w:rPr>
          <w:rFonts w:ascii="Tahoma" w:hAnsi="Tahoma" w:cs="Tahoma"/>
        </w:rPr>
      </w:pPr>
      <w:r>
        <w:rPr>
          <w:rFonts w:ascii="Tahoma" w:hAnsi="Tahoma" w:cs="Tahoma"/>
        </w:rPr>
        <w:t>-    franszyza zniesiona/wykupiona</w:t>
      </w:r>
    </w:p>
    <w:p w14:paraId="2645CD23" w14:textId="77777777" w:rsidR="00F639EF" w:rsidRDefault="00F639EF" w:rsidP="00F639EF">
      <w:pPr>
        <w:ind w:left="709" w:hanging="283"/>
        <w:jc w:val="both"/>
        <w:rPr>
          <w:rFonts w:ascii="Tahoma" w:hAnsi="Tahoma" w:cs="Tahoma"/>
        </w:rPr>
      </w:pPr>
      <w:r>
        <w:rPr>
          <w:rFonts w:ascii="Tahoma" w:hAnsi="Tahoma" w:cs="Tahoma"/>
        </w:rPr>
        <w:t>-    amortyzacja części – zniesiona/wykupiona</w:t>
      </w:r>
    </w:p>
    <w:p w14:paraId="5EDB88B6" w14:textId="77777777" w:rsidR="00F639EF" w:rsidRDefault="00F639EF" w:rsidP="00F639EF">
      <w:pPr>
        <w:ind w:left="426"/>
        <w:jc w:val="both"/>
        <w:rPr>
          <w:rFonts w:ascii="Tahoma" w:hAnsi="Tahoma" w:cs="Tahoma"/>
        </w:rPr>
      </w:pPr>
      <w:r w:rsidRPr="001070F9">
        <w:rPr>
          <w:rFonts w:ascii="Tahoma" w:hAnsi="Tahoma" w:cs="Tahoma"/>
        </w:rPr>
        <w:t> </w:t>
      </w:r>
    </w:p>
    <w:p w14:paraId="27189585" w14:textId="77777777" w:rsidR="00F639EF" w:rsidRDefault="00F639EF" w:rsidP="00F639EF">
      <w:pPr>
        <w:ind w:left="426"/>
        <w:jc w:val="both"/>
        <w:rPr>
          <w:rFonts w:ascii="Tahoma" w:hAnsi="Tahoma" w:cs="Tahoma"/>
        </w:rPr>
      </w:pP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77777777" w:rsidR="00F639EF" w:rsidRPr="00ED4B30" w:rsidRDefault="00F639EF" w:rsidP="00F639EF">
      <w:pPr>
        <w:ind w:left="709" w:hanging="283"/>
        <w:jc w:val="both"/>
        <w:rPr>
          <w:rFonts w:ascii="Tahoma" w:hAnsi="Tahoma" w:cs="Tahoma"/>
        </w:rPr>
      </w:pPr>
      <w:r w:rsidRPr="00ED4B30">
        <w:rPr>
          <w:rFonts w:ascii="Tahoma" w:hAnsi="Tahoma" w:cs="Tahoma"/>
        </w:rPr>
        <w:lastRenderedPageBreak/>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7777777" w:rsidR="00F639EF" w:rsidRPr="001070F9" w:rsidRDefault="00F639EF" w:rsidP="00F639EF">
      <w:pPr>
        <w:ind w:left="709" w:hanging="283"/>
        <w:jc w:val="both"/>
        <w:rPr>
          <w:rFonts w:ascii="Tahoma" w:hAnsi="Tahoma" w:cs="Tahoma"/>
        </w:rPr>
      </w:pPr>
      <w:r w:rsidRPr="00ED4B30">
        <w:rPr>
          <w:rFonts w:ascii="Tahoma" w:hAnsi="Tahoma" w:cs="Tahoma"/>
        </w:rPr>
        <w:t>-    dowód rejestracyjny, kartę pojazdu,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8ABA519" w14:textId="77777777" w:rsidR="00F639EF" w:rsidRDefault="00F639EF" w:rsidP="00F639EF">
      <w:pPr>
        <w:pStyle w:val="Nagwek3"/>
        <w:ind w:left="66"/>
        <w:rPr>
          <w:rFonts w:ascii="Tahoma" w:hAnsi="Tahoma" w:cs="Tahoma"/>
          <w:sz w:val="20"/>
        </w:rPr>
      </w:pPr>
    </w:p>
    <w:p w14:paraId="5B3D15CF" w14:textId="77777777" w:rsidR="00F639EF" w:rsidRPr="00471D05" w:rsidRDefault="00F639EF" w:rsidP="00F639EF">
      <w:pPr>
        <w:pStyle w:val="Wcicienormalne"/>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77777777"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10 000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77777777" w:rsidR="00F639EF" w:rsidRDefault="00F639EF"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t xml:space="preserve">Ubezpieczenie </w:t>
      </w:r>
      <w:proofErr w:type="spellStart"/>
      <w:r w:rsidRPr="00E63703">
        <w:rPr>
          <w:rFonts w:ascii="Tahoma" w:hAnsi="Tahoma" w:cs="Tahoma"/>
          <w:b/>
        </w:rPr>
        <w:t>assistance</w:t>
      </w:r>
      <w:proofErr w:type="spellEnd"/>
      <w:r w:rsidRPr="00E63703">
        <w:rPr>
          <w:rFonts w:ascii="Tahoma" w:hAnsi="Tahoma" w:cs="Tahoma"/>
          <w:b/>
        </w:rPr>
        <w:t xml:space="preserv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77777777" w:rsidR="00F639EF" w:rsidRPr="002A4EC1" w:rsidRDefault="00F639EF" w:rsidP="00F639EF">
      <w:pPr>
        <w:ind w:left="709"/>
        <w:jc w:val="both"/>
        <w:rPr>
          <w:rFonts w:ascii="Tahoma" w:hAnsi="Tahoma" w:cs="Tahoma"/>
          <w:b/>
          <w:bCs/>
        </w:rPr>
      </w:pPr>
      <w:r w:rsidRPr="002A4EC1">
        <w:rPr>
          <w:rFonts w:ascii="Tahoma" w:hAnsi="Tahoma" w:cs="Tahoma"/>
          <w:b/>
          <w:bCs/>
        </w:rPr>
        <w:t xml:space="preserve">Zakres ubezpieczenia </w:t>
      </w:r>
    </w:p>
    <w:p w14:paraId="3470A039" w14:textId="77777777" w:rsidR="00F639EF" w:rsidRPr="00096A98" w:rsidRDefault="00F639EF" w:rsidP="00096A98">
      <w:pPr>
        <w:ind w:left="709"/>
        <w:jc w:val="center"/>
        <w:rPr>
          <w:rFonts w:ascii="Tahoma" w:hAnsi="Tahoma" w:cs="Tahoma"/>
        </w:rPr>
      </w:pPr>
    </w:p>
    <w:p w14:paraId="5FBF79AE" w14:textId="1B487098" w:rsidR="00F639EF" w:rsidRPr="00096A98" w:rsidRDefault="00F639EF" w:rsidP="00F639EF">
      <w:pPr>
        <w:pStyle w:val="Akapitzlist"/>
        <w:jc w:val="both"/>
        <w:rPr>
          <w:rFonts w:ascii="Tahoma" w:hAnsi="Tahoma" w:cs="Tahoma"/>
          <w:b/>
          <w:bCs/>
          <w:sz w:val="20"/>
          <w:szCs w:val="20"/>
          <w:u w:val="single"/>
        </w:rPr>
      </w:pPr>
      <w:r w:rsidRPr="00096A98">
        <w:rPr>
          <w:rFonts w:ascii="Tahoma" w:hAnsi="Tahoma" w:cs="Tahoma"/>
          <w:sz w:val="20"/>
          <w:szCs w:val="20"/>
          <w:u w:val="single"/>
        </w:rPr>
        <w:t>I. Wariant pełny</w:t>
      </w:r>
    </w:p>
    <w:p w14:paraId="4FABF348" w14:textId="77777777" w:rsidR="00F639EF" w:rsidRPr="00096A98" w:rsidRDefault="00F639EF" w:rsidP="00F639EF">
      <w:pPr>
        <w:ind w:left="709"/>
        <w:jc w:val="both"/>
        <w:rPr>
          <w:rFonts w:ascii="Tahoma" w:hAnsi="Tahoma" w:cs="Tahoma"/>
        </w:rPr>
      </w:pPr>
      <w:r w:rsidRPr="00096A98">
        <w:rPr>
          <w:rFonts w:ascii="Tahoma" w:hAnsi="Tahoma" w:cs="Tahoma"/>
        </w:rPr>
        <w:t xml:space="preserve">Ubezpieczenie </w:t>
      </w:r>
      <w:proofErr w:type="spellStart"/>
      <w:r w:rsidRPr="00096A98">
        <w:rPr>
          <w:rFonts w:ascii="Tahoma" w:hAnsi="Tahoma" w:cs="Tahoma"/>
        </w:rPr>
        <w:t>assistance</w:t>
      </w:r>
      <w:proofErr w:type="spellEnd"/>
      <w:r w:rsidRPr="00096A98">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096A98">
        <w:rPr>
          <w:rFonts w:ascii="Tahoma" w:hAnsi="Tahoma" w:cs="Tahoma"/>
        </w:rPr>
        <w:t>assistance</w:t>
      </w:r>
      <w:proofErr w:type="spellEnd"/>
      <w:r w:rsidRPr="00096A98">
        <w:rPr>
          <w:rFonts w:ascii="Tahoma" w:hAnsi="Tahoma" w:cs="Tahoma"/>
        </w:rPr>
        <w:t>), polegającą m.in. na zorganizowaniu i pokryciu koszów:</w:t>
      </w:r>
    </w:p>
    <w:p w14:paraId="12A100A7" w14:textId="77777777" w:rsidR="00F639EF" w:rsidRPr="00096A98" w:rsidRDefault="00F639EF" w:rsidP="00F639EF">
      <w:pPr>
        <w:ind w:left="709"/>
        <w:jc w:val="both"/>
        <w:rPr>
          <w:rFonts w:ascii="Tahoma" w:hAnsi="Tahoma" w:cs="Tahoma"/>
        </w:rPr>
      </w:pPr>
      <w:r w:rsidRPr="00096A98">
        <w:rPr>
          <w:rFonts w:ascii="Tahoma" w:hAnsi="Tahoma" w:cs="Tahoma"/>
        </w:rPr>
        <w:t xml:space="preserve">- naprawy na miejscu zdarzenia (bez kosztu zakupu części), </w:t>
      </w:r>
    </w:p>
    <w:p w14:paraId="45A2C4EF" w14:textId="77777777" w:rsidR="00F639EF" w:rsidRPr="00096A98" w:rsidRDefault="00F639EF" w:rsidP="00F639EF">
      <w:pPr>
        <w:ind w:left="709"/>
        <w:jc w:val="both"/>
        <w:rPr>
          <w:rFonts w:ascii="Tahoma" w:hAnsi="Tahoma" w:cs="Tahoma"/>
        </w:rPr>
      </w:pPr>
      <w:r w:rsidRPr="00096A98">
        <w:rPr>
          <w:rFonts w:ascii="Tahoma" w:hAnsi="Tahoma" w:cs="Tahoma"/>
        </w:rPr>
        <w:t xml:space="preserve">- dostarczeniu paliwa (bez kosztu zakupu paliwa), </w:t>
      </w:r>
    </w:p>
    <w:p w14:paraId="1069DC7E" w14:textId="730A80AB" w:rsidR="00F639EF" w:rsidRPr="00096A98" w:rsidRDefault="00F639EF" w:rsidP="00F639EF">
      <w:pPr>
        <w:ind w:left="709"/>
        <w:jc w:val="both"/>
        <w:rPr>
          <w:rFonts w:ascii="Tahoma" w:hAnsi="Tahoma" w:cs="Tahoma"/>
        </w:rPr>
      </w:pPr>
      <w:r w:rsidRPr="00096A98">
        <w:rPr>
          <w:rFonts w:ascii="Tahoma" w:hAnsi="Tahoma" w:cs="Tahoma"/>
        </w:rPr>
        <w:t xml:space="preserve">- pokryciu kosztów holowania do miejsca wskazanego przez ubezpieczonego (limit kilometrów – minimum </w:t>
      </w:r>
      <w:r w:rsidR="00096A98" w:rsidRPr="00096A98">
        <w:rPr>
          <w:rFonts w:ascii="Tahoma" w:hAnsi="Tahoma" w:cs="Tahoma"/>
          <w:b/>
        </w:rPr>
        <w:t>500</w:t>
      </w:r>
      <w:r w:rsidRPr="00096A98">
        <w:rPr>
          <w:rFonts w:ascii="Tahoma" w:hAnsi="Tahoma" w:cs="Tahoma"/>
          <w:b/>
        </w:rPr>
        <w:t xml:space="preserve"> km</w:t>
      </w:r>
      <w:r w:rsidRPr="00096A98">
        <w:rPr>
          <w:rFonts w:ascii="Tahoma" w:hAnsi="Tahoma" w:cs="Tahoma"/>
        </w:rPr>
        <w:t xml:space="preserve"> od miejsca wypadku, awarii na terytorium RP oraz minimum </w:t>
      </w:r>
      <w:r w:rsidR="00096A98" w:rsidRPr="00096A98">
        <w:rPr>
          <w:rFonts w:ascii="Tahoma" w:hAnsi="Tahoma" w:cs="Tahoma"/>
          <w:b/>
        </w:rPr>
        <w:t>300</w:t>
      </w:r>
      <w:r w:rsidRPr="00096A98">
        <w:rPr>
          <w:rFonts w:ascii="Tahoma" w:hAnsi="Tahoma" w:cs="Tahoma"/>
          <w:b/>
        </w:rPr>
        <w:t xml:space="preserve"> km</w:t>
      </w:r>
      <w:r w:rsidRPr="00096A98">
        <w:rPr>
          <w:rFonts w:ascii="Tahoma" w:hAnsi="Tahoma" w:cs="Tahoma"/>
        </w:rPr>
        <w:t xml:space="preserve"> od miejsca wypadku, awarii poza terytorium RP), </w:t>
      </w:r>
    </w:p>
    <w:p w14:paraId="483C952E" w14:textId="77777777" w:rsidR="00F639EF" w:rsidRPr="00096A98" w:rsidRDefault="00F639EF" w:rsidP="00F639EF">
      <w:pPr>
        <w:ind w:left="709"/>
        <w:jc w:val="both"/>
        <w:rPr>
          <w:rFonts w:ascii="Tahoma" w:hAnsi="Tahoma" w:cs="Tahoma"/>
        </w:rPr>
      </w:pPr>
      <w:r w:rsidRPr="00096A98">
        <w:rPr>
          <w:rFonts w:ascii="Tahoma" w:hAnsi="Tahoma" w:cs="Tahoma"/>
        </w:rPr>
        <w:t xml:space="preserve">- zakwaterowania do 2 dób lub pokrycia kosztów kontynuowania podróży, </w:t>
      </w:r>
    </w:p>
    <w:p w14:paraId="21A59FC5" w14:textId="77777777" w:rsidR="00A06752" w:rsidRPr="00096A98" w:rsidRDefault="00F639EF" w:rsidP="00A06752">
      <w:pPr>
        <w:ind w:left="709"/>
        <w:jc w:val="both"/>
        <w:rPr>
          <w:rFonts w:ascii="Tahoma" w:hAnsi="Tahoma" w:cs="Tahoma"/>
        </w:rPr>
      </w:pPr>
      <w:r w:rsidRPr="00096A98">
        <w:rPr>
          <w:rFonts w:ascii="Tahoma" w:hAnsi="Tahoma" w:cs="Tahoma"/>
        </w:rPr>
        <w:t xml:space="preserve">- wynajmu samochodu zastępczego w przypadku wypadku pojazdu, awarii pojazdu lub kradzieży </w:t>
      </w:r>
      <w:r w:rsidR="00A06752" w:rsidRPr="00096A98">
        <w:rPr>
          <w:rFonts w:ascii="Tahoma" w:hAnsi="Tahoma" w:cs="Tahoma"/>
        </w:rPr>
        <w:t>pojazdu na okres minimum 5 dni, przy czym okres, za który Ubezpieczyciel pokrywa koszty wynajmu pojazdu zastępczego liczy się od dnia rozpoczęcia wynajmu tego pojazdu, a nie od dnia wypadku, awarii lub kradzieży pojazdu.</w:t>
      </w:r>
    </w:p>
    <w:p w14:paraId="7CAC4F09" w14:textId="77777777" w:rsidR="00F639EF" w:rsidRPr="00096A98" w:rsidRDefault="00F639EF" w:rsidP="00F639EF">
      <w:pPr>
        <w:ind w:left="709"/>
        <w:jc w:val="both"/>
        <w:rPr>
          <w:rFonts w:ascii="Tahoma" w:hAnsi="Tahoma" w:cs="Tahoma"/>
        </w:rPr>
      </w:pPr>
      <w:r w:rsidRPr="00096A98">
        <w:rPr>
          <w:rFonts w:ascii="Tahoma" w:hAnsi="Tahoma" w:cs="Tahoma"/>
        </w:rPr>
        <w:lastRenderedPageBreak/>
        <w:t>Ubezpieczenie dotyczy pojazdów osobowych, dostawczych i ciężarowych o dopuszczalnej masie całkowitej do 3,5 t, wskazanych w załączniku z wykazem pojazdów do ubezpieczenia w tym wariancie.</w:t>
      </w:r>
    </w:p>
    <w:p w14:paraId="796117C8" w14:textId="77777777" w:rsidR="00F639EF" w:rsidRPr="00096A98" w:rsidRDefault="00F639EF" w:rsidP="00F639EF">
      <w:pPr>
        <w:ind w:left="709"/>
        <w:jc w:val="both"/>
        <w:rPr>
          <w:rFonts w:ascii="Tahoma" w:hAnsi="Tahoma" w:cs="Tahoma"/>
        </w:rPr>
      </w:pPr>
      <w:r w:rsidRPr="00096A98">
        <w:rPr>
          <w:rFonts w:ascii="Tahoma" w:hAnsi="Tahoma" w:cs="Tahoma"/>
        </w:rPr>
        <w:t>Minimalny zakres terytorialny - RP i Europa.</w:t>
      </w:r>
    </w:p>
    <w:p w14:paraId="1CDA5C41" w14:textId="77777777" w:rsidR="00F639EF" w:rsidRDefault="00F639EF" w:rsidP="00F639EF">
      <w:pPr>
        <w:ind w:left="709"/>
        <w:jc w:val="both"/>
        <w:rPr>
          <w:rFonts w:ascii="Tahoma" w:hAnsi="Tahoma" w:cs="Tahoma"/>
        </w:rPr>
      </w:pPr>
    </w:p>
    <w:p w14:paraId="0011E230" w14:textId="77777777" w:rsidR="00F639EF" w:rsidRDefault="00F639EF" w:rsidP="00F639EF">
      <w:pPr>
        <w:ind w:left="709"/>
        <w:jc w:val="both"/>
        <w:rPr>
          <w:rFonts w:ascii="Tahoma" w:hAnsi="Tahoma" w:cs="Tahoma"/>
        </w:rPr>
      </w:pPr>
    </w:p>
    <w:p w14:paraId="363C75CE" w14:textId="77777777" w:rsidR="00A70E0C" w:rsidRDefault="00A70E0C" w:rsidP="00F639EF">
      <w:pPr>
        <w:ind w:left="709"/>
        <w:jc w:val="both"/>
        <w:rPr>
          <w:rFonts w:ascii="Tahoma" w:hAnsi="Tahoma" w:cs="Tahoma"/>
        </w:rPr>
      </w:pPr>
    </w:p>
    <w:p w14:paraId="2AC2A759" w14:textId="77777777" w:rsidR="008E3081" w:rsidRDefault="008E3081" w:rsidP="00F639EF">
      <w:pPr>
        <w:ind w:left="709"/>
        <w:jc w:val="both"/>
        <w:rPr>
          <w:rFonts w:ascii="Tahoma" w:hAnsi="Tahoma" w:cs="Tahoma"/>
        </w:rPr>
      </w:pPr>
    </w:p>
    <w:p w14:paraId="491F043C" w14:textId="77777777" w:rsidR="00F639EF" w:rsidRDefault="00F639EF" w:rsidP="00F639EF">
      <w:pPr>
        <w:ind w:left="709"/>
        <w:jc w:val="both"/>
        <w:rPr>
          <w:rFonts w:ascii="Tahoma" w:hAnsi="Tahoma" w:cs="Tahoma"/>
        </w:rPr>
      </w:pPr>
    </w:p>
    <w:p w14:paraId="2B6EACC4" w14:textId="2DABC0B4" w:rsidR="00936EA1" w:rsidRDefault="00936EA1" w:rsidP="00F639EF">
      <w:pPr>
        <w:jc w:val="both"/>
        <w:rPr>
          <w:rFonts w:ascii="Tahoma" w:hAnsi="Tahoma" w:cs="Tahoma"/>
          <w:b/>
          <w:color w:val="FF0000"/>
        </w:rPr>
      </w:pPr>
    </w:p>
    <w:p w14:paraId="310C95DA" w14:textId="77BF4FF7" w:rsidR="00936EA1" w:rsidRDefault="00936EA1" w:rsidP="00936EA1">
      <w:pPr>
        <w:rPr>
          <w:rFonts w:ascii="Tahoma" w:hAnsi="Tahoma" w:cs="Tahoma"/>
        </w:rPr>
      </w:pPr>
    </w:p>
    <w:sectPr w:rsidR="00936EA1" w:rsidSect="00C25D22">
      <w:footerReference w:type="default" r:id="rId8"/>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01717" w14:textId="77777777" w:rsidR="009229DD" w:rsidRDefault="009229DD">
      <w:r>
        <w:separator/>
      </w:r>
    </w:p>
  </w:endnote>
  <w:endnote w:type="continuationSeparator" w:id="0">
    <w:p w14:paraId="04E32888" w14:textId="77777777" w:rsidR="009229DD" w:rsidRDefault="009229DD">
      <w:r>
        <w:continuationSeparator/>
      </w:r>
    </w:p>
  </w:endnote>
  <w:endnote w:type="continuationNotice" w:id="1">
    <w:p w14:paraId="43356E74" w14:textId="77777777" w:rsidR="009229DD" w:rsidRDefault="00922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E9938" w14:textId="0CEED3B7" w:rsidR="00FF6B88" w:rsidRPr="00AB61A5" w:rsidRDefault="00FF6B88" w:rsidP="0069188E">
    <w:pPr>
      <w:tabs>
        <w:tab w:val="left" w:pos="3765"/>
      </w:tabs>
      <w:rPr>
        <w:rFonts w:ascii="Tahoma" w:hAnsi="Tahoma" w:cs="Tahoma"/>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49AB6" w14:textId="77777777" w:rsidR="009229DD" w:rsidRDefault="009229DD">
      <w:r>
        <w:separator/>
      </w:r>
    </w:p>
  </w:footnote>
  <w:footnote w:type="continuationSeparator" w:id="0">
    <w:p w14:paraId="771DC63A" w14:textId="77777777" w:rsidR="009229DD" w:rsidRDefault="009229DD">
      <w:r>
        <w:continuationSeparator/>
      </w:r>
    </w:p>
  </w:footnote>
  <w:footnote w:type="continuationNotice" w:id="1">
    <w:p w14:paraId="6451A33F" w14:textId="77777777" w:rsidR="009229DD" w:rsidRDefault="009229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9"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2"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4" w15:restartNumberingAfterBreak="0">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0" w15:restartNumberingAfterBreak="0">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31" w15:restartNumberingAfterBreak="0">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4" w15:restartNumberingAfterBreak="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35" w15:restartNumberingAfterBreak="0">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6"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1157DC"/>
    <w:multiLevelType w:val="hybridMultilevel"/>
    <w:tmpl w:val="949CC5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C9E61E4"/>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2"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3" w15:restartNumberingAfterBreak="0">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4"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45"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46"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8"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9"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50" w15:restartNumberingAfterBreak="0">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88736B"/>
    <w:multiLevelType w:val="hybridMultilevel"/>
    <w:tmpl w:val="949CC5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DFD7F08"/>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4"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65"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1"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72"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272FF9"/>
    <w:multiLevelType w:val="hybridMultilevel"/>
    <w:tmpl w:val="6B38A116"/>
    <w:lvl w:ilvl="0" w:tplc="04150001">
      <w:start w:val="1"/>
      <w:numFmt w:val="bullet"/>
      <w:lvlText w:val=""/>
      <w:lvlJc w:val="left"/>
      <w:pPr>
        <w:tabs>
          <w:tab w:val="num" w:pos="720"/>
        </w:tabs>
        <w:ind w:left="720" w:hanging="360"/>
      </w:pPr>
      <w:rPr>
        <w:rFonts w:ascii="Symbol" w:hAnsi="Symbol" w:hint="default"/>
      </w:rPr>
    </w:lvl>
    <w:lvl w:ilvl="1" w:tplc="306AC636">
      <w:start w:val="1"/>
      <w:numFmt w:val="decimal"/>
      <w:lvlText w:val="%2."/>
      <w:lvlJc w:val="left"/>
      <w:pPr>
        <w:tabs>
          <w:tab w:val="num" w:pos="1440"/>
        </w:tabs>
        <w:ind w:left="1440" w:hanging="360"/>
      </w:pPr>
      <w:rPr>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0" w15:restartNumberingAfterBreak="0">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1"/>
  </w:num>
  <w:num w:numId="2">
    <w:abstractNumId w:val="72"/>
  </w:num>
  <w:num w:numId="3">
    <w:abstractNumId w:val="67"/>
  </w:num>
  <w:num w:numId="4">
    <w:abstractNumId w:val="34"/>
  </w:num>
  <w:num w:numId="5">
    <w:abstractNumId w:val="49"/>
  </w:num>
  <w:num w:numId="6">
    <w:abstractNumId w:val="18"/>
  </w:num>
  <w:num w:numId="7">
    <w:abstractNumId w:val="45"/>
  </w:num>
  <w:num w:numId="8">
    <w:abstractNumId w:val="35"/>
  </w:num>
  <w:num w:numId="9">
    <w:abstractNumId w:val="47"/>
  </w:num>
  <w:num w:numId="10">
    <w:abstractNumId w:val="42"/>
  </w:num>
  <w:num w:numId="11">
    <w:abstractNumId w:val="54"/>
  </w:num>
  <w:num w:numId="12">
    <w:abstractNumId w:val="48"/>
  </w:num>
  <w:num w:numId="13">
    <w:abstractNumId w:val="15"/>
  </w:num>
  <w:num w:numId="14">
    <w:abstractNumId w:val="28"/>
  </w:num>
  <w:num w:numId="15">
    <w:abstractNumId w:val="80"/>
  </w:num>
  <w:num w:numId="16">
    <w:abstractNumId w:val="16"/>
  </w:num>
  <w:num w:numId="17">
    <w:abstractNumId w:val="10"/>
  </w:num>
  <w:num w:numId="18">
    <w:abstractNumId w:val="4"/>
  </w:num>
  <w:num w:numId="19">
    <w:abstractNumId w:val="3"/>
  </w:num>
  <w:num w:numId="20">
    <w:abstractNumId w:val="66"/>
  </w:num>
  <w:num w:numId="2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8"/>
  </w:num>
  <w:num w:numId="23">
    <w:abstractNumId w:val="63"/>
  </w:num>
  <w:num w:numId="24">
    <w:abstractNumId w:val="24"/>
  </w:num>
  <w:num w:numId="25">
    <w:abstractNumId w:val="60"/>
  </w:num>
  <w:num w:numId="26">
    <w:abstractNumId w:val="70"/>
  </w:num>
  <w:num w:numId="27">
    <w:abstractNumId w:val="3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33"/>
  </w:num>
  <w:num w:numId="31">
    <w:abstractNumId w:val="59"/>
  </w:num>
  <w:num w:numId="32">
    <w:abstractNumId w:val="82"/>
  </w:num>
  <w:num w:numId="33">
    <w:abstractNumId w:val="64"/>
  </w:num>
  <w:num w:numId="34">
    <w:abstractNumId w:val="52"/>
  </w:num>
  <w:num w:numId="35">
    <w:abstractNumId w:val="38"/>
  </w:num>
  <w:num w:numId="36">
    <w:abstractNumId w:val="27"/>
  </w:num>
  <w:num w:numId="37">
    <w:abstractNumId w:val="74"/>
  </w:num>
  <w:num w:numId="38">
    <w:abstractNumId w:val="68"/>
  </w:num>
  <w:num w:numId="39">
    <w:abstractNumId w:val="75"/>
  </w:num>
  <w:num w:numId="40">
    <w:abstractNumId w:val="25"/>
  </w:num>
  <w:num w:numId="41">
    <w:abstractNumId w:val="23"/>
  </w:num>
  <w:num w:numId="42">
    <w:abstractNumId w:val="53"/>
  </w:num>
  <w:num w:numId="43">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num>
  <w:num w:numId="45">
    <w:abstractNumId w:val="62"/>
  </w:num>
  <w:num w:numId="46">
    <w:abstractNumId w:val="29"/>
  </w:num>
  <w:num w:numId="47">
    <w:abstractNumId w:val="78"/>
  </w:num>
  <w:num w:numId="48">
    <w:abstractNumId w:val="46"/>
  </w:num>
  <w:num w:numId="49">
    <w:abstractNumId w:val="65"/>
  </w:num>
  <w:num w:numId="50">
    <w:abstractNumId w:val="26"/>
  </w:num>
  <w:num w:numId="51">
    <w:abstractNumId w:val="30"/>
  </w:num>
  <w:num w:numId="52">
    <w:abstractNumId w:val="21"/>
  </w:num>
  <w:num w:numId="53">
    <w:abstractNumId w:val="0"/>
  </w:num>
  <w:num w:numId="54">
    <w:abstractNumId w:val="61"/>
  </w:num>
  <w:num w:numId="55">
    <w:abstractNumId w:val="55"/>
  </w:num>
  <w:num w:numId="56">
    <w:abstractNumId w:val="32"/>
  </w:num>
  <w:num w:numId="57">
    <w:abstractNumId w:val="77"/>
  </w:num>
  <w:num w:numId="58">
    <w:abstractNumId w:val="22"/>
  </w:num>
  <w:num w:numId="59">
    <w:abstractNumId w:val="50"/>
  </w:num>
  <w:num w:numId="60">
    <w:abstractNumId w:val="40"/>
  </w:num>
  <w:num w:numId="61">
    <w:abstractNumId w:val="43"/>
  </w:num>
  <w:num w:numId="62">
    <w:abstractNumId w:val="51"/>
  </w:num>
  <w:num w:numId="63">
    <w:abstractNumId w:val="73"/>
  </w:num>
  <w:num w:numId="64">
    <w:abstractNumId w:val="31"/>
  </w:num>
  <w:num w:numId="65">
    <w:abstractNumId w:val="17"/>
  </w:num>
  <w:num w:numId="66">
    <w:abstractNumId w:val="81"/>
  </w:num>
  <w:num w:numId="6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1654"/>
    <w:rsid w:val="00041F23"/>
    <w:rsid w:val="00041F4F"/>
    <w:rsid w:val="0004376E"/>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847"/>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27"/>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ED"/>
    <w:rsid w:val="0009168A"/>
    <w:rsid w:val="00091E63"/>
    <w:rsid w:val="000930D3"/>
    <w:rsid w:val="00093CC9"/>
    <w:rsid w:val="0009416C"/>
    <w:rsid w:val="00094598"/>
    <w:rsid w:val="000945D9"/>
    <w:rsid w:val="00095C30"/>
    <w:rsid w:val="00095D72"/>
    <w:rsid w:val="000966B8"/>
    <w:rsid w:val="000967BD"/>
    <w:rsid w:val="00096A98"/>
    <w:rsid w:val="00096F05"/>
    <w:rsid w:val="000974A8"/>
    <w:rsid w:val="00097FC0"/>
    <w:rsid w:val="000A03D3"/>
    <w:rsid w:val="000A0A4E"/>
    <w:rsid w:val="000A13A2"/>
    <w:rsid w:val="000A19DF"/>
    <w:rsid w:val="000A1C12"/>
    <w:rsid w:val="000A2842"/>
    <w:rsid w:val="000A2F7B"/>
    <w:rsid w:val="000A3126"/>
    <w:rsid w:val="000A3401"/>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1621"/>
    <w:rsid w:val="000C1AF8"/>
    <w:rsid w:val="000C219B"/>
    <w:rsid w:val="000C21C2"/>
    <w:rsid w:val="000C2904"/>
    <w:rsid w:val="000C309D"/>
    <w:rsid w:val="000C30F3"/>
    <w:rsid w:val="000C376E"/>
    <w:rsid w:val="000C3C1E"/>
    <w:rsid w:val="000C3C76"/>
    <w:rsid w:val="000C43C3"/>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9BA"/>
    <w:rsid w:val="000F4FD7"/>
    <w:rsid w:val="000F53F2"/>
    <w:rsid w:val="000F5C6F"/>
    <w:rsid w:val="000F5FC3"/>
    <w:rsid w:val="000F68C2"/>
    <w:rsid w:val="000F73FB"/>
    <w:rsid w:val="00100FDE"/>
    <w:rsid w:val="0010136D"/>
    <w:rsid w:val="00101771"/>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1478"/>
    <w:rsid w:val="00142092"/>
    <w:rsid w:val="001435F1"/>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C8F"/>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EE4"/>
    <w:rsid w:val="00193B40"/>
    <w:rsid w:val="00193FA4"/>
    <w:rsid w:val="00195828"/>
    <w:rsid w:val="00195B03"/>
    <w:rsid w:val="00195CAA"/>
    <w:rsid w:val="00195F8D"/>
    <w:rsid w:val="00196507"/>
    <w:rsid w:val="00196615"/>
    <w:rsid w:val="00196634"/>
    <w:rsid w:val="00196B38"/>
    <w:rsid w:val="00197B1F"/>
    <w:rsid w:val="00197EFA"/>
    <w:rsid w:val="001A072A"/>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D98"/>
    <w:rsid w:val="001B4E45"/>
    <w:rsid w:val="001B53D3"/>
    <w:rsid w:val="001B5E1A"/>
    <w:rsid w:val="001B6128"/>
    <w:rsid w:val="001B6226"/>
    <w:rsid w:val="001B6730"/>
    <w:rsid w:val="001B690B"/>
    <w:rsid w:val="001B71CD"/>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B5F"/>
    <w:rsid w:val="00213C62"/>
    <w:rsid w:val="0021449E"/>
    <w:rsid w:val="00215D7A"/>
    <w:rsid w:val="00216268"/>
    <w:rsid w:val="00216396"/>
    <w:rsid w:val="002165B3"/>
    <w:rsid w:val="00216717"/>
    <w:rsid w:val="00216E9D"/>
    <w:rsid w:val="00216FDF"/>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79E"/>
    <w:rsid w:val="00233F07"/>
    <w:rsid w:val="002340FD"/>
    <w:rsid w:val="00234587"/>
    <w:rsid w:val="00234669"/>
    <w:rsid w:val="00234781"/>
    <w:rsid w:val="002347AA"/>
    <w:rsid w:val="00234B37"/>
    <w:rsid w:val="00234B69"/>
    <w:rsid w:val="00234E20"/>
    <w:rsid w:val="00234FE8"/>
    <w:rsid w:val="00235A0E"/>
    <w:rsid w:val="00235C7E"/>
    <w:rsid w:val="00235CB7"/>
    <w:rsid w:val="00236369"/>
    <w:rsid w:val="0023669B"/>
    <w:rsid w:val="002366D9"/>
    <w:rsid w:val="00236C48"/>
    <w:rsid w:val="00236D3E"/>
    <w:rsid w:val="002379F5"/>
    <w:rsid w:val="00240EF8"/>
    <w:rsid w:val="002412EA"/>
    <w:rsid w:val="00241B97"/>
    <w:rsid w:val="00241E36"/>
    <w:rsid w:val="002420E1"/>
    <w:rsid w:val="002422DC"/>
    <w:rsid w:val="0024260F"/>
    <w:rsid w:val="00242C35"/>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118A"/>
    <w:rsid w:val="00281642"/>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0A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1F9"/>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64A0"/>
    <w:rsid w:val="002F6B58"/>
    <w:rsid w:val="002F6D8B"/>
    <w:rsid w:val="002F6F47"/>
    <w:rsid w:val="002F7660"/>
    <w:rsid w:val="002F7D6F"/>
    <w:rsid w:val="003001EC"/>
    <w:rsid w:val="00300357"/>
    <w:rsid w:val="00300CF7"/>
    <w:rsid w:val="00300D7E"/>
    <w:rsid w:val="00300E32"/>
    <w:rsid w:val="003016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254"/>
    <w:rsid w:val="00354FCC"/>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830"/>
    <w:rsid w:val="00364B7B"/>
    <w:rsid w:val="0036518D"/>
    <w:rsid w:val="00365EC9"/>
    <w:rsid w:val="0036659C"/>
    <w:rsid w:val="00366953"/>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7CF"/>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3247"/>
    <w:rsid w:val="003C3640"/>
    <w:rsid w:val="003C372F"/>
    <w:rsid w:val="003C38B9"/>
    <w:rsid w:val="003C45D6"/>
    <w:rsid w:val="003C583B"/>
    <w:rsid w:val="003C59AD"/>
    <w:rsid w:val="003C6142"/>
    <w:rsid w:val="003C6440"/>
    <w:rsid w:val="003C64C9"/>
    <w:rsid w:val="003C67BC"/>
    <w:rsid w:val="003C6EEF"/>
    <w:rsid w:val="003C7710"/>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CA7"/>
    <w:rsid w:val="003E4E9E"/>
    <w:rsid w:val="003E59FA"/>
    <w:rsid w:val="003E5A87"/>
    <w:rsid w:val="003E5CA3"/>
    <w:rsid w:val="003E704B"/>
    <w:rsid w:val="003E779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68E0"/>
    <w:rsid w:val="0043704F"/>
    <w:rsid w:val="00437A7F"/>
    <w:rsid w:val="00437C69"/>
    <w:rsid w:val="00440EB1"/>
    <w:rsid w:val="004419B9"/>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7A6"/>
    <w:rsid w:val="004928BA"/>
    <w:rsid w:val="0049403E"/>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95B"/>
    <w:rsid w:val="004E6DF7"/>
    <w:rsid w:val="004E7947"/>
    <w:rsid w:val="004E7CD5"/>
    <w:rsid w:val="004E7E04"/>
    <w:rsid w:val="004F0059"/>
    <w:rsid w:val="004F1CC3"/>
    <w:rsid w:val="004F2110"/>
    <w:rsid w:val="004F28A1"/>
    <w:rsid w:val="004F3CEA"/>
    <w:rsid w:val="004F425B"/>
    <w:rsid w:val="004F4288"/>
    <w:rsid w:val="004F51EF"/>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2303"/>
    <w:rsid w:val="00502C0D"/>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8BC"/>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13D4"/>
    <w:rsid w:val="00582191"/>
    <w:rsid w:val="005830DF"/>
    <w:rsid w:val="00583202"/>
    <w:rsid w:val="00583C06"/>
    <w:rsid w:val="00583F11"/>
    <w:rsid w:val="00584386"/>
    <w:rsid w:val="00584672"/>
    <w:rsid w:val="00584A96"/>
    <w:rsid w:val="0058507D"/>
    <w:rsid w:val="005852C0"/>
    <w:rsid w:val="00585306"/>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97D"/>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52"/>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32C"/>
    <w:rsid w:val="005E6A84"/>
    <w:rsid w:val="005E6D3F"/>
    <w:rsid w:val="005E6DD3"/>
    <w:rsid w:val="005E761E"/>
    <w:rsid w:val="005E7C19"/>
    <w:rsid w:val="005E7ECB"/>
    <w:rsid w:val="005F045B"/>
    <w:rsid w:val="005F081A"/>
    <w:rsid w:val="005F0904"/>
    <w:rsid w:val="005F1419"/>
    <w:rsid w:val="005F1907"/>
    <w:rsid w:val="005F224E"/>
    <w:rsid w:val="005F2B74"/>
    <w:rsid w:val="005F3013"/>
    <w:rsid w:val="005F3A12"/>
    <w:rsid w:val="005F3D64"/>
    <w:rsid w:val="005F3E9C"/>
    <w:rsid w:val="005F4525"/>
    <w:rsid w:val="005F4A9D"/>
    <w:rsid w:val="005F4D12"/>
    <w:rsid w:val="005F5C53"/>
    <w:rsid w:val="005F6A6C"/>
    <w:rsid w:val="005F788A"/>
    <w:rsid w:val="005F7E29"/>
    <w:rsid w:val="006006AC"/>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530B"/>
    <w:rsid w:val="006464EF"/>
    <w:rsid w:val="006465AF"/>
    <w:rsid w:val="006472B6"/>
    <w:rsid w:val="00647D8F"/>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6BF2"/>
    <w:rsid w:val="006B730B"/>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C3"/>
    <w:rsid w:val="006D7EFF"/>
    <w:rsid w:val="006E10E1"/>
    <w:rsid w:val="006E1441"/>
    <w:rsid w:val="006E2585"/>
    <w:rsid w:val="006E2638"/>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700A15"/>
    <w:rsid w:val="007012E3"/>
    <w:rsid w:val="00701D43"/>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428"/>
    <w:rsid w:val="00715692"/>
    <w:rsid w:val="007157CE"/>
    <w:rsid w:val="0071645A"/>
    <w:rsid w:val="00716EAD"/>
    <w:rsid w:val="007175BC"/>
    <w:rsid w:val="00717CCD"/>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91F"/>
    <w:rsid w:val="007949C5"/>
    <w:rsid w:val="00794D6B"/>
    <w:rsid w:val="00794E3D"/>
    <w:rsid w:val="0079514B"/>
    <w:rsid w:val="0079616B"/>
    <w:rsid w:val="0079621E"/>
    <w:rsid w:val="00796383"/>
    <w:rsid w:val="00796896"/>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430D"/>
    <w:rsid w:val="007B5023"/>
    <w:rsid w:val="007B5253"/>
    <w:rsid w:val="007B58C4"/>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AA4"/>
    <w:rsid w:val="007C3C13"/>
    <w:rsid w:val="007C4127"/>
    <w:rsid w:val="007C44DD"/>
    <w:rsid w:val="007C4C5B"/>
    <w:rsid w:val="007C4C76"/>
    <w:rsid w:val="007C578D"/>
    <w:rsid w:val="007C58AC"/>
    <w:rsid w:val="007C76E6"/>
    <w:rsid w:val="007C7F68"/>
    <w:rsid w:val="007D0021"/>
    <w:rsid w:val="007D0055"/>
    <w:rsid w:val="007D02BB"/>
    <w:rsid w:val="007D08F8"/>
    <w:rsid w:val="007D0969"/>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87F"/>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B2F"/>
    <w:rsid w:val="008861C4"/>
    <w:rsid w:val="008863D0"/>
    <w:rsid w:val="00886867"/>
    <w:rsid w:val="008872DE"/>
    <w:rsid w:val="00887952"/>
    <w:rsid w:val="00887F7A"/>
    <w:rsid w:val="00890327"/>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C43"/>
    <w:rsid w:val="008B0C94"/>
    <w:rsid w:val="008B1139"/>
    <w:rsid w:val="008B119C"/>
    <w:rsid w:val="008B16D8"/>
    <w:rsid w:val="008B32E7"/>
    <w:rsid w:val="008B4255"/>
    <w:rsid w:val="008B4EFE"/>
    <w:rsid w:val="008B62B9"/>
    <w:rsid w:val="008B636C"/>
    <w:rsid w:val="008B69B5"/>
    <w:rsid w:val="008B6F6C"/>
    <w:rsid w:val="008B7091"/>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0ED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5C01"/>
    <w:rsid w:val="00906190"/>
    <w:rsid w:val="009062CF"/>
    <w:rsid w:val="009062FB"/>
    <w:rsid w:val="009077D8"/>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72D"/>
    <w:rsid w:val="009229D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34A8"/>
    <w:rsid w:val="00963AF2"/>
    <w:rsid w:val="00963D00"/>
    <w:rsid w:val="00964104"/>
    <w:rsid w:val="00964519"/>
    <w:rsid w:val="00964591"/>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103F7"/>
    <w:rsid w:val="00A10D83"/>
    <w:rsid w:val="00A11262"/>
    <w:rsid w:val="00A11EB2"/>
    <w:rsid w:val="00A11F04"/>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7F7"/>
    <w:rsid w:val="00A16845"/>
    <w:rsid w:val="00A17319"/>
    <w:rsid w:val="00A174CF"/>
    <w:rsid w:val="00A201A7"/>
    <w:rsid w:val="00A202FF"/>
    <w:rsid w:val="00A20EC8"/>
    <w:rsid w:val="00A21B18"/>
    <w:rsid w:val="00A225D1"/>
    <w:rsid w:val="00A22708"/>
    <w:rsid w:val="00A22750"/>
    <w:rsid w:val="00A22EFD"/>
    <w:rsid w:val="00A23205"/>
    <w:rsid w:val="00A239D5"/>
    <w:rsid w:val="00A23C63"/>
    <w:rsid w:val="00A23EB4"/>
    <w:rsid w:val="00A2421B"/>
    <w:rsid w:val="00A24457"/>
    <w:rsid w:val="00A2724B"/>
    <w:rsid w:val="00A2783C"/>
    <w:rsid w:val="00A3004B"/>
    <w:rsid w:val="00A306A3"/>
    <w:rsid w:val="00A30790"/>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3E97"/>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167"/>
    <w:rsid w:val="00A62C99"/>
    <w:rsid w:val="00A63421"/>
    <w:rsid w:val="00A63958"/>
    <w:rsid w:val="00A63FD6"/>
    <w:rsid w:val="00A64E41"/>
    <w:rsid w:val="00A652EC"/>
    <w:rsid w:val="00A65756"/>
    <w:rsid w:val="00A65B77"/>
    <w:rsid w:val="00A65E8D"/>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693"/>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73A"/>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0EE9"/>
    <w:rsid w:val="00AF1C74"/>
    <w:rsid w:val="00AF26A4"/>
    <w:rsid w:val="00AF2966"/>
    <w:rsid w:val="00AF312C"/>
    <w:rsid w:val="00AF3D9E"/>
    <w:rsid w:val="00AF3E1D"/>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0D4"/>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9A0"/>
    <w:rsid w:val="00B34C67"/>
    <w:rsid w:val="00B36233"/>
    <w:rsid w:val="00B36CB7"/>
    <w:rsid w:val="00B36CDF"/>
    <w:rsid w:val="00B37C7B"/>
    <w:rsid w:val="00B40675"/>
    <w:rsid w:val="00B408AD"/>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67EFA"/>
    <w:rsid w:val="00B70114"/>
    <w:rsid w:val="00B70160"/>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DCD"/>
    <w:rsid w:val="00B9413D"/>
    <w:rsid w:val="00B942CF"/>
    <w:rsid w:val="00B9450B"/>
    <w:rsid w:val="00B94C2C"/>
    <w:rsid w:val="00B94F08"/>
    <w:rsid w:val="00B957A8"/>
    <w:rsid w:val="00B961C3"/>
    <w:rsid w:val="00BA03D1"/>
    <w:rsid w:val="00BA0D97"/>
    <w:rsid w:val="00BA157B"/>
    <w:rsid w:val="00BA437A"/>
    <w:rsid w:val="00BA44E8"/>
    <w:rsid w:val="00BA49AC"/>
    <w:rsid w:val="00BA5942"/>
    <w:rsid w:val="00BA6A6D"/>
    <w:rsid w:val="00BA708E"/>
    <w:rsid w:val="00BA78C5"/>
    <w:rsid w:val="00BB0648"/>
    <w:rsid w:val="00BB0848"/>
    <w:rsid w:val="00BB0B47"/>
    <w:rsid w:val="00BB0DB9"/>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0E9"/>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8F9"/>
    <w:rsid w:val="00BD2C2A"/>
    <w:rsid w:val="00BD3085"/>
    <w:rsid w:val="00BD31F3"/>
    <w:rsid w:val="00BD3CA0"/>
    <w:rsid w:val="00BD4553"/>
    <w:rsid w:val="00BD45DE"/>
    <w:rsid w:val="00BD4BAF"/>
    <w:rsid w:val="00BD4D0F"/>
    <w:rsid w:val="00BD4E48"/>
    <w:rsid w:val="00BD55F7"/>
    <w:rsid w:val="00BD5E96"/>
    <w:rsid w:val="00BD613E"/>
    <w:rsid w:val="00BD6246"/>
    <w:rsid w:val="00BD6B9C"/>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3B"/>
    <w:rsid w:val="00BE43F3"/>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C0088F"/>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796F"/>
    <w:rsid w:val="00C07A0F"/>
    <w:rsid w:val="00C102E5"/>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2E61"/>
    <w:rsid w:val="00C33429"/>
    <w:rsid w:val="00C33C42"/>
    <w:rsid w:val="00C342CE"/>
    <w:rsid w:val="00C34393"/>
    <w:rsid w:val="00C344B5"/>
    <w:rsid w:val="00C347E1"/>
    <w:rsid w:val="00C354A2"/>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97"/>
    <w:rsid w:val="00C470E3"/>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67A4A"/>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2AC5"/>
    <w:rsid w:val="00C93186"/>
    <w:rsid w:val="00C932DE"/>
    <w:rsid w:val="00C9347D"/>
    <w:rsid w:val="00C93B5A"/>
    <w:rsid w:val="00C9413D"/>
    <w:rsid w:val="00C94512"/>
    <w:rsid w:val="00C94D17"/>
    <w:rsid w:val="00C95161"/>
    <w:rsid w:val="00C954F0"/>
    <w:rsid w:val="00C95798"/>
    <w:rsid w:val="00C95AF9"/>
    <w:rsid w:val="00C95B15"/>
    <w:rsid w:val="00C9628E"/>
    <w:rsid w:val="00C96675"/>
    <w:rsid w:val="00C968D1"/>
    <w:rsid w:val="00C978C1"/>
    <w:rsid w:val="00C97E25"/>
    <w:rsid w:val="00CA016A"/>
    <w:rsid w:val="00CA01A9"/>
    <w:rsid w:val="00CA09A9"/>
    <w:rsid w:val="00CA1461"/>
    <w:rsid w:val="00CA1760"/>
    <w:rsid w:val="00CA1BD5"/>
    <w:rsid w:val="00CA1D18"/>
    <w:rsid w:val="00CA2DA3"/>
    <w:rsid w:val="00CA30FD"/>
    <w:rsid w:val="00CA42F6"/>
    <w:rsid w:val="00CA48DF"/>
    <w:rsid w:val="00CA4DB2"/>
    <w:rsid w:val="00CA5D33"/>
    <w:rsid w:val="00CA5D69"/>
    <w:rsid w:val="00CA683A"/>
    <w:rsid w:val="00CA708E"/>
    <w:rsid w:val="00CA7282"/>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5CA"/>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33AF"/>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5C8"/>
    <w:rsid w:val="00D536DD"/>
    <w:rsid w:val="00D5389A"/>
    <w:rsid w:val="00D53EE2"/>
    <w:rsid w:val="00D54AA9"/>
    <w:rsid w:val="00D54FF4"/>
    <w:rsid w:val="00D5610E"/>
    <w:rsid w:val="00D602DC"/>
    <w:rsid w:val="00D60CB7"/>
    <w:rsid w:val="00D60D10"/>
    <w:rsid w:val="00D61134"/>
    <w:rsid w:val="00D61883"/>
    <w:rsid w:val="00D6194C"/>
    <w:rsid w:val="00D62252"/>
    <w:rsid w:val="00D624A2"/>
    <w:rsid w:val="00D6294F"/>
    <w:rsid w:val="00D62CC3"/>
    <w:rsid w:val="00D62EF7"/>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7075"/>
    <w:rsid w:val="00D77364"/>
    <w:rsid w:val="00D80516"/>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590B"/>
    <w:rsid w:val="00DC5E4A"/>
    <w:rsid w:val="00DC68CA"/>
    <w:rsid w:val="00DC69A6"/>
    <w:rsid w:val="00DC7067"/>
    <w:rsid w:val="00DC70B0"/>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713"/>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103B"/>
    <w:rsid w:val="00E212D6"/>
    <w:rsid w:val="00E21E52"/>
    <w:rsid w:val="00E22C85"/>
    <w:rsid w:val="00E23A8D"/>
    <w:rsid w:val="00E23C4D"/>
    <w:rsid w:val="00E24BFD"/>
    <w:rsid w:val="00E252D6"/>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499"/>
    <w:rsid w:val="00E875A5"/>
    <w:rsid w:val="00E87D7E"/>
    <w:rsid w:val="00E87E88"/>
    <w:rsid w:val="00E90B0E"/>
    <w:rsid w:val="00E91154"/>
    <w:rsid w:val="00E91CC9"/>
    <w:rsid w:val="00E91D2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0AFA"/>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005"/>
    <w:rsid w:val="00ED7DAE"/>
    <w:rsid w:val="00EE151F"/>
    <w:rsid w:val="00EE1521"/>
    <w:rsid w:val="00EE2127"/>
    <w:rsid w:val="00EE2218"/>
    <w:rsid w:val="00EE251D"/>
    <w:rsid w:val="00EE261E"/>
    <w:rsid w:val="00EE30B6"/>
    <w:rsid w:val="00EE3A05"/>
    <w:rsid w:val="00EE4D44"/>
    <w:rsid w:val="00EE52B9"/>
    <w:rsid w:val="00EE676F"/>
    <w:rsid w:val="00EE6773"/>
    <w:rsid w:val="00EE7644"/>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09B5"/>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2DC5"/>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39E"/>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3F"/>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369"/>
    <w:rsid w:val="00FC7423"/>
    <w:rsid w:val="00FC7CFA"/>
    <w:rsid w:val="00FD03EA"/>
    <w:rsid w:val="00FD0A96"/>
    <w:rsid w:val="00FD0E44"/>
    <w:rsid w:val="00FD0E63"/>
    <w:rsid w:val="00FD0ED8"/>
    <w:rsid w:val="00FD15B7"/>
    <w:rsid w:val="00FD15CA"/>
    <w:rsid w:val="00FD18FA"/>
    <w:rsid w:val="00FD20B5"/>
    <w:rsid w:val="00FD2675"/>
    <w:rsid w:val="00FD2ECF"/>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B8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C125E"/>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uiPriority w:val="99"/>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
    <w:link w:val="Akapitzlis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5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uiPriority w:val="99"/>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paragraph" w:customStyle="1" w:styleId="Pa8">
    <w:name w:val="Pa8"/>
    <w:basedOn w:val="Normalny"/>
    <w:next w:val="Normalny"/>
    <w:uiPriority w:val="99"/>
    <w:rsid w:val="005813D4"/>
    <w:pPr>
      <w:autoSpaceDE w:val="0"/>
      <w:autoSpaceDN w:val="0"/>
      <w:adjustRightInd w:val="0"/>
      <w:spacing w:line="121" w:lineRule="atLeast"/>
    </w:pPr>
    <w:rPr>
      <w:rFonts w:ascii="Tahoma" w:eastAsiaTheme="minorHAnsi" w:hAnsi="Tahoma" w:cs="Tahoma"/>
      <w:sz w:val="24"/>
      <w:szCs w:val="24"/>
      <w:lang w:eastAsia="en-US"/>
    </w:rPr>
  </w:style>
  <w:style w:type="paragraph" w:customStyle="1" w:styleId="Pa1">
    <w:name w:val="Pa1"/>
    <w:basedOn w:val="Normalny"/>
    <w:next w:val="Normalny"/>
    <w:uiPriority w:val="99"/>
    <w:rsid w:val="005813D4"/>
    <w:pPr>
      <w:autoSpaceDE w:val="0"/>
      <w:autoSpaceDN w:val="0"/>
      <w:adjustRightInd w:val="0"/>
      <w:spacing w:line="121" w:lineRule="atLeast"/>
    </w:pPr>
    <w:rPr>
      <w:rFonts w:ascii="Tahoma" w:eastAsiaTheme="minorHAnsi" w:hAnsi="Tahoma" w:cs="Tahom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2788799">
      <w:bodyDiv w:val="1"/>
      <w:marLeft w:val="0"/>
      <w:marRight w:val="0"/>
      <w:marTop w:val="0"/>
      <w:marBottom w:val="0"/>
      <w:divBdr>
        <w:top w:val="none" w:sz="0" w:space="0" w:color="auto"/>
        <w:left w:val="none" w:sz="0" w:space="0" w:color="auto"/>
        <w:bottom w:val="none" w:sz="0" w:space="0" w:color="auto"/>
        <w:right w:val="none" w:sz="0" w:space="0" w:color="auto"/>
      </w:divBdr>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11577196">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8A716-1B80-4117-A78A-5A509E6F7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34</Pages>
  <Words>19090</Words>
  <Characters>114546</Characters>
  <Application>Microsoft Office Word</Application>
  <DocSecurity>0</DocSecurity>
  <Lines>954</Lines>
  <Paragraphs>266</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133370</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Katarzyna Cieśla</cp:lastModifiedBy>
  <cp:revision>10</cp:revision>
  <cp:lastPrinted>2019-11-25T11:52:00Z</cp:lastPrinted>
  <dcterms:created xsi:type="dcterms:W3CDTF">2019-11-19T09:13:00Z</dcterms:created>
  <dcterms:modified xsi:type="dcterms:W3CDTF">2019-11-25T11:52:00Z</dcterms:modified>
</cp:coreProperties>
</file>