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07" w:rsidRDefault="00154013">
      <w:r>
        <w:rPr>
          <w:rStyle w:val="width100prc"/>
        </w:rPr>
        <w:t>6cf8d8aa-eb4c-4e16-aedb-90035004845c</w:t>
      </w:r>
      <w:bookmarkStart w:id="0" w:name="_GoBack"/>
      <w:bookmarkEnd w:id="0"/>
    </w:p>
    <w:sectPr w:rsidR="00A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3"/>
    <w:rsid w:val="00154013"/>
    <w:rsid w:val="00A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CD32B-1E7D-4D7F-A8D5-F588DB4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5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1</cp:revision>
  <dcterms:created xsi:type="dcterms:W3CDTF">2019-08-21T11:48:00Z</dcterms:created>
  <dcterms:modified xsi:type="dcterms:W3CDTF">2019-08-21T11:49:00Z</dcterms:modified>
</cp:coreProperties>
</file>