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C394D" w:rsidRPr="007C394D" w14:paraId="58E4013B" w14:textId="77777777" w:rsidTr="007C394D">
        <w:trPr>
          <w:tblCellSpacing w:w="15" w:type="dxa"/>
        </w:trPr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15A0EE" w14:textId="77777777" w:rsidR="007C394D" w:rsidRPr="007C394D" w:rsidRDefault="007C394D" w:rsidP="007C394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7C394D">
              <w:rPr>
                <w:rFonts w:ascii="Calibri" w:eastAsia="Times New Roman" w:hAnsi="Calibri" w:cs="Calibri"/>
                <w:b/>
                <w:bCs/>
                <w:color w:val="333333"/>
                <w:sz w:val="21"/>
                <w:szCs w:val="21"/>
                <w:lang w:eastAsia="pl-PL"/>
              </w:rPr>
              <w:t>Identyfikator postępowania</w:t>
            </w:r>
            <w:r w:rsidRPr="007C394D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2500" w:type="pct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CB9A1B" w14:textId="77777777" w:rsidR="007C394D" w:rsidRPr="007C394D" w:rsidRDefault="007C394D" w:rsidP="007C394D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</w:pPr>
            <w:r w:rsidRPr="007C394D">
              <w:rPr>
                <w:rFonts w:ascii="Calibri" w:eastAsia="Times New Roman" w:hAnsi="Calibri" w:cs="Calibri"/>
                <w:color w:val="333333"/>
                <w:sz w:val="21"/>
                <w:szCs w:val="21"/>
                <w:lang w:eastAsia="pl-PL"/>
              </w:rPr>
              <w:t>24bc5c84-52fd-4d11-aa6d-ebbd915b23ad</w:t>
            </w:r>
          </w:p>
        </w:tc>
      </w:tr>
    </w:tbl>
    <w:p w14:paraId="03ABA0AC" w14:textId="77777777" w:rsidR="003E26B9" w:rsidRDefault="003E26B9">
      <w:bookmarkStart w:id="0" w:name="_GoBack"/>
      <w:bookmarkEnd w:id="0"/>
    </w:p>
    <w:sectPr w:rsidR="003E2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6B9"/>
    <w:rsid w:val="000D0011"/>
    <w:rsid w:val="003E26B9"/>
    <w:rsid w:val="007C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9DCCC"/>
  <w15:chartTrackingRefBased/>
  <w15:docId w15:val="{9A8B7BAE-E5DA-4459-9BB4-00C6B660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Kowol</dc:creator>
  <cp:keywords/>
  <dc:description/>
  <cp:lastModifiedBy>Adrian Kowol</cp:lastModifiedBy>
  <cp:revision>3</cp:revision>
  <dcterms:created xsi:type="dcterms:W3CDTF">2019-03-18T07:39:00Z</dcterms:created>
  <dcterms:modified xsi:type="dcterms:W3CDTF">2019-03-18T08:15:00Z</dcterms:modified>
</cp:coreProperties>
</file>