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FB" w:rsidRPr="00156C3D" w:rsidRDefault="00240499" w:rsidP="001B3BFB">
      <w:pPr>
        <w:ind w:firstLine="708"/>
        <w:jc w:val="right"/>
        <w:rPr>
          <w:rFonts w:ascii="Calibri" w:hAnsi="Calibri" w:cs="Calibri"/>
          <w:b/>
          <w:i/>
        </w:rPr>
      </w:pPr>
      <w:bookmarkStart w:id="0" w:name="_Hlk513714203"/>
      <w:bookmarkStart w:id="1" w:name="_GoBack"/>
      <w:bookmarkEnd w:id="1"/>
      <w:r>
        <w:rPr>
          <w:b/>
          <w:lang w:eastAsia="pl-PL"/>
        </w:rPr>
        <w:t>ZA.27.69.2018</w:t>
      </w:r>
      <w:bookmarkEnd w:id="0"/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1B3BFB" w:rsidRPr="00156C3D">
        <w:rPr>
          <w:rFonts w:ascii="Calibri" w:hAnsi="Calibri" w:cs="Calibri"/>
          <w:b/>
          <w:i/>
        </w:rPr>
        <w:t>ZAŁĄCZNIK NR 4</w:t>
      </w:r>
      <w:r w:rsidR="00AE06DA">
        <w:rPr>
          <w:rFonts w:ascii="Calibri" w:hAnsi="Calibri" w:cs="Calibri"/>
          <w:b/>
          <w:i/>
        </w:rPr>
        <w:t>B</w:t>
      </w:r>
      <w:r w:rsidR="001B3BFB" w:rsidRPr="00156C3D">
        <w:rPr>
          <w:rFonts w:ascii="Calibri" w:hAnsi="Calibri" w:cs="Calibri"/>
          <w:b/>
          <w:i/>
        </w:rPr>
        <w:t xml:space="preserve"> </w:t>
      </w:r>
    </w:p>
    <w:p w:rsidR="001B3BFB" w:rsidRDefault="001B3BFB" w:rsidP="001B3BFB">
      <w:pPr>
        <w:ind w:firstLine="708"/>
        <w:jc w:val="right"/>
        <w:rPr>
          <w:rFonts w:ascii="Calibri" w:hAnsi="Calibri" w:cs="Calibri"/>
          <w:b/>
        </w:rPr>
      </w:pPr>
    </w:p>
    <w:p w:rsidR="008C2A32" w:rsidRPr="00156C3D" w:rsidRDefault="008C2A32" w:rsidP="001B3BFB">
      <w:pPr>
        <w:ind w:firstLine="708"/>
        <w:jc w:val="right"/>
        <w:rPr>
          <w:rFonts w:ascii="Calibri" w:hAnsi="Calibri" w:cs="Calibri"/>
          <w:b/>
        </w:rPr>
      </w:pPr>
    </w:p>
    <w:p w:rsidR="001B3BFB" w:rsidRPr="00156C3D" w:rsidRDefault="001B3BFB" w:rsidP="001B3BFB">
      <w:pPr>
        <w:ind w:firstLine="708"/>
        <w:jc w:val="center"/>
        <w:rPr>
          <w:rFonts w:ascii="Calibri" w:hAnsi="Calibri" w:cs="Calibri"/>
          <w:b/>
        </w:rPr>
      </w:pPr>
      <w:r w:rsidRPr="00156C3D">
        <w:rPr>
          <w:rFonts w:ascii="Calibri" w:hAnsi="Calibri" w:cs="Calibri"/>
          <w:b/>
        </w:rPr>
        <w:t>OPIS PRZEDMIOTU ZAMÓWIENIA</w:t>
      </w:r>
      <w:r w:rsidRPr="00156C3D">
        <w:rPr>
          <w:rFonts w:ascii="Calibri" w:hAnsi="Calibri" w:cs="Calibri"/>
        </w:rPr>
        <w:t xml:space="preserve"> - </w:t>
      </w:r>
      <w:r w:rsidRPr="00156C3D">
        <w:rPr>
          <w:rFonts w:ascii="Calibri" w:hAnsi="Calibri" w:cs="Calibri"/>
          <w:b/>
        </w:rPr>
        <w:t xml:space="preserve">MINIMALNE WYMAGANIA TECHNOLOGICZNE MEBLI DLA ZADANIA NR </w:t>
      </w:r>
      <w:r w:rsidR="00AE06DA">
        <w:rPr>
          <w:rFonts w:ascii="Calibri" w:hAnsi="Calibri" w:cs="Calibri"/>
          <w:b/>
        </w:rPr>
        <w:t>3</w:t>
      </w:r>
    </w:p>
    <w:p w:rsidR="006F4096" w:rsidRDefault="006F4096" w:rsidP="00605FC2">
      <w:pPr>
        <w:jc w:val="both"/>
        <w:rPr>
          <w:b/>
          <w:sz w:val="32"/>
          <w:szCs w:val="32"/>
          <w:u w:val="single"/>
        </w:rPr>
      </w:pPr>
    </w:p>
    <w:p w:rsidR="008C2A32" w:rsidRPr="008C2A32" w:rsidRDefault="006F4096">
      <w:pPr>
        <w:ind w:firstLine="708"/>
        <w:jc w:val="both"/>
        <w:rPr>
          <w:rFonts w:ascii="Calibri" w:hAnsi="Calibri"/>
          <w:bCs/>
        </w:rPr>
      </w:pPr>
      <w:r w:rsidRPr="008C2A32">
        <w:rPr>
          <w:rFonts w:ascii="Calibri" w:hAnsi="Calibri"/>
          <w:bCs/>
        </w:rPr>
        <w:t xml:space="preserve">Poniższy opis przedstawia minimalne wymagania dotyczące wyposażenia meblowego. </w:t>
      </w:r>
    </w:p>
    <w:p w:rsidR="008C2A32" w:rsidRPr="00EB1C54" w:rsidRDefault="008C2A32" w:rsidP="008C2A32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Ewentualne wskazane pochodzenie produktów, nazwy produktów oraz ich producenci mają na celu jedynie przybliżyć wymagania, których nie można było opisać przy pomocy dostatecznie dokładnych i zrozumiałych określeń.</w:t>
      </w:r>
    </w:p>
    <w:p w:rsidR="008C2A32" w:rsidRPr="008C2A32" w:rsidRDefault="008C2A32" w:rsidP="008C2A32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Wykonawcy mogą przedstawić oferty równoważne. Wykonawcy mogą zaproponować rozwiązania równoważne o takich samych parametrach lub je przewyższające, jednak ich obowiązkiem jest udowodnienie równoważności. Zamawiający akceptuje oferty równoważne, m.in. o ile spełnione są minimalne grubości podanych materiałów oraz komponentów. W przypadku oferowania mebli równoważnych należy przedstawić bardzo dokładny opis wraz z nazwą handlowa oraz nazwą producenta.</w:t>
      </w:r>
    </w:p>
    <w:p w:rsidR="006F4096" w:rsidRPr="008C2A32" w:rsidRDefault="006F4096">
      <w:pPr>
        <w:ind w:firstLine="708"/>
        <w:jc w:val="both"/>
        <w:rPr>
          <w:rFonts w:ascii="Calibri" w:hAnsi="Calibri"/>
          <w:bCs/>
        </w:rPr>
      </w:pPr>
      <w:r w:rsidRPr="008C2A32">
        <w:rPr>
          <w:rFonts w:ascii="Calibri" w:hAnsi="Calibri"/>
          <w:bCs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:rsidR="006F4096" w:rsidRPr="008C2A32" w:rsidRDefault="006F4096">
      <w:pPr>
        <w:ind w:firstLine="708"/>
        <w:jc w:val="both"/>
        <w:rPr>
          <w:rFonts w:ascii="Calibri" w:hAnsi="Calibri"/>
          <w:bCs/>
        </w:rPr>
      </w:pPr>
      <w:r w:rsidRPr="008C2A32">
        <w:rPr>
          <w:rFonts w:ascii="Calibri" w:hAnsi="Calibri"/>
          <w:bCs/>
        </w:rPr>
        <w:t>Ewentualne wskazane pochodzenie produktów, nazwy produktów oraz ich producenci mają na celu jedynie przybliżyć wymagania, których nie można było opisać przy pomocy dostatecznie dokładnych i zrozumiałych określeń.</w:t>
      </w:r>
    </w:p>
    <w:p w:rsidR="006F4096" w:rsidRPr="008C2A32" w:rsidRDefault="006F4096">
      <w:pPr>
        <w:ind w:firstLine="708"/>
        <w:jc w:val="both"/>
        <w:rPr>
          <w:rFonts w:ascii="Calibri" w:hAnsi="Calibri"/>
          <w:bCs/>
        </w:rPr>
      </w:pPr>
      <w:r w:rsidRPr="008C2A32">
        <w:rPr>
          <w:rFonts w:ascii="Calibri" w:hAnsi="Calibri"/>
          <w:bCs/>
        </w:rPr>
        <w:t xml:space="preserve">Jako rozwiązanie równoważne </w:t>
      </w:r>
      <w:r w:rsidRPr="008C2A32">
        <w:rPr>
          <w:rFonts w:ascii="Calibri" w:hAnsi="Calibri"/>
          <w:bCs/>
          <w:u w:val="single"/>
        </w:rPr>
        <w:t>nie dopuszcza</w:t>
      </w:r>
      <w:r w:rsidRPr="008C2A32">
        <w:rPr>
          <w:rFonts w:ascii="Calibri" w:hAnsi="Calibri"/>
          <w:bCs/>
        </w:rPr>
        <w:t xml:space="preserve"> się użycia następujących materiałów:</w:t>
      </w:r>
    </w:p>
    <w:p w:rsidR="006F4096" w:rsidRPr="008C2A32" w:rsidRDefault="006F4096">
      <w:pPr>
        <w:jc w:val="both"/>
        <w:rPr>
          <w:rFonts w:ascii="Calibri" w:hAnsi="Calibri"/>
          <w:bCs/>
        </w:rPr>
      </w:pPr>
      <w:r w:rsidRPr="008C2A32">
        <w:rPr>
          <w:rFonts w:ascii="Calibri" w:hAnsi="Calibri"/>
          <w:bCs/>
        </w:rPr>
        <w:t>- materiałów tapicerskich o innym składzie niż wskazany</w:t>
      </w:r>
      <w:r w:rsidR="00CC0B11" w:rsidRPr="008C2A32">
        <w:rPr>
          <w:rFonts w:ascii="Calibri" w:hAnsi="Calibri"/>
          <w:bCs/>
        </w:rPr>
        <w:t xml:space="preserve"> – wymaga się skóry naturalnej najwyższej jakości.</w:t>
      </w:r>
    </w:p>
    <w:p w:rsidR="008B1AA7" w:rsidRDefault="008B1AA7">
      <w:pPr>
        <w:ind w:firstLine="708"/>
        <w:jc w:val="both"/>
        <w:rPr>
          <w:rFonts w:ascii="Calibri" w:hAnsi="Calibri"/>
          <w:b/>
          <w:bCs/>
        </w:rPr>
      </w:pPr>
    </w:p>
    <w:p w:rsidR="001B3BFB" w:rsidRDefault="001B3BFB">
      <w:pPr>
        <w:ind w:firstLine="708"/>
        <w:jc w:val="both"/>
        <w:rPr>
          <w:rFonts w:ascii="Calibri" w:hAnsi="Calibri"/>
          <w:b/>
          <w:bCs/>
        </w:rPr>
      </w:pPr>
    </w:p>
    <w:p w:rsidR="008B1AA7" w:rsidRPr="00AE06DA" w:rsidRDefault="0042579F" w:rsidP="00AE06DA">
      <w:pPr>
        <w:pStyle w:val="Akapitzlist"/>
        <w:numPr>
          <w:ilvl w:val="0"/>
          <w:numId w:val="20"/>
        </w:numPr>
        <w:jc w:val="both"/>
        <w:rPr>
          <w:rFonts w:ascii="Calibri" w:hAnsi="Calibri"/>
          <w:b/>
          <w:bCs/>
        </w:rPr>
      </w:pPr>
      <w:r w:rsidRPr="00AE06DA">
        <w:rPr>
          <w:rFonts w:ascii="Calibri" w:hAnsi="Calibri"/>
          <w:b/>
          <w:bCs/>
        </w:rPr>
        <w:t>Krzesła konferencyjne</w:t>
      </w:r>
      <w:r w:rsidR="00CC0B11" w:rsidRPr="00AE06DA">
        <w:rPr>
          <w:rFonts w:ascii="Calibri" w:hAnsi="Calibri"/>
          <w:b/>
          <w:bCs/>
        </w:rPr>
        <w:t xml:space="preserve"> – dotyczy KG</w:t>
      </w:r>
    </w:p>
    <w:p w:rsidR="0042579F" w:rsidRDefault="0042579F" w:rsidP="0042579F">
      <w:pPr>
        <w:jc w:val="both"/>
        <w:rPr>
          <w:rFonts w:ascii="Calibri" w:hAnsi="Calibri"/>
          <w:b/>
          <w:bCs/>
        </w:rPr>
      </w:pPr>
    </w:p>
    <w:p w:rsidR="00836307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Krzesła mają być wykonane z najwyższej jakości materiałów.</w:t>
      </w:r>
    </w:p>
    <w:p w:rsidR="00836307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>Krzesł</w:t>
      </w:r>
      <w:r>
        <w:rPr>
          <w:rFonts w:ascii="Calibri" w:hAnsi="Calibri"/>
          <w:bCs/>
        </w:rPr>
        <w:t xml:space="preserve">a mają być </w:t>
      </w:r>
      <w:r w:rsidRPr="0042579F">
        <w:rPr>
          <w:rFonts w:ascii="Calibri" w:hAnsi="Calibri"/>
          <w:bCs/>
        </w:rPr>
        <w:t>na płozie metalowej z</w:t>
      </w:r>
      <w:r>
        <w:rPr>
          <w:rFonts w:ascii="Calibri" w:hAnsi="Calibri"/>
          <w:bCs/>
        </w:rPr>
        <w:t>e</w:t>
      </w:r>
      <w:r w:rsidRPr="0042579F">
        <w:rPr>
          <w:rFonts w:ascii="Calibri" w:hAnsi="Calibri"/>
          <w:bCs/>
        </w:rPr>
        <w:t xml:space="preserve"> zintegrowanymi podłokietnikami. </w:t>
      </w:r>
    </w:p>
    <w:p w:rsidR="00836307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>Siedzisko i oparcie</w:t>
      </w:r>
      <w:r>
        <w:rPr>
          <w:rFonts w:ascii="Calibri" w:hAnsi="Calibri"/>
          <w:bCs/>
        </w:rPr>
        <w:t xml:space="preserve"> mają być osobnymi elementami. Oparcie ma schodzić poniżej dolnej części siedziska o ok 10cm i ma być zamocowane łącznikiem stalowym do spodu siedziska, dzięki czemu uzyskana jest dodatkowa sprężystość. Oparcie musi być profilowane, z ergonomicznym wybrzuszeniem na wysokości lędźwiowej części kręgosłupa użytkownika oraz przeszyciem w poprzek oparcia na wysokości ok. 15-20 cm poniżej górnej krawędzi oparcia (przeszycie ma mieć długość ok 25-30 cm).</w:t>
      </w:r>
    </w:p>
    <w:p w:rsidR="00836307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Przednia krawędź siedziska ma być bardzo mocno zaokrąglona w dół, aby zminimalizować nacisk na podudzie użytkownika</w:t>
      </w:r>
      <w:r w:rsidR="00605FC2">
        <w:rPr>
          <w:rFonts w:ascii="Calibri" w:hAnsi="Calibri"/>
          <w:bCs/>
        </w:rPr>
        <w:t>.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Siedzisko i oparcie mają być</w:t>
      </w:r>
      <w:r w:rsidRPr="0042579F">
        <w:rPr>
          <w:rFonts w:ascii="Calibri" w:hAnsi="Calibri"/>
          <w:bCs/>
        </w:rPr>
        <w:t xml:space="preserve"> w całości tapicerowane</w:t>
      </w:r>
      <w:r>
        <w:rPr>
          <w:rFonts w:ascii="Calibri" w:hAnsi="Calibri"/>
          <w:bCs/>
        </w:rPr>
        <w:t xml:space="preserve"> wysokiej jakości skórą naturalną w kolorze czarnym. 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>Rama krzesła w kształcie płozy wykonanej z rury stalowej fi 22</w:t>
      </w:r>
      <w:r>
        <w:rPr>
          <w:rFonts w:ascii="Calibri" w:hAnsi="Calibri"/>
          <w:bCs/>
        </w:rPr>
        <w:t xml:space="preserve"> (+/-2mm)</w:t>
      </w:r>
      <w:r w:rsidRPr="0042579F">
        <w:rPr>
          <w:rFonts w:ascii="Calibri" w:hAnsi="Calibri"/>
          <w:bCs/>
        </w:rPr>
        <w:t xml:space="preserve"> x</w:t>
      </w:r>
      <w:r>
        <w:rPr>
          <w:rFonts w:ascii="Calibri" w:hAnsi="Calibri"/>
          <w:bCs/>
        </w:rPr>
        <w:t xml:space="preserve"> min. </w:t>
      </w:r>
      <w:r w:rsidRPr="0042579F">
        <w:rPr>
          <w:rFonts w:ascii="Calibri" w:hAnsi="Calibri"/>
          <w:bCs/>
        </w:rPr>
        <w:t xml:space="preserve">2,5mm, łączyna </w:t>
      </w:r>
      <w:r>
        <w:rPr>
          <w:rFonts w:ascii="Calibri" w:hAnsi="Calibri"/>
          <w:bCs/>
        </w:rPr>
        <w:t xml:space="preserve">(rura poprowadzona pod przednią krawędzią siedziska) </w:t>
      </w:r>
      <w:r w:rsidRPr="0042579F">
        <w:rPr>
          <w:rFonts w:ascii="Calibri" w:hAnsi="Calibri"/>
          <w:bCs/>
        </w:rPr>
        <w:t xml:space="preserve">wykonana z rury </w:t>
      </w:r>
      <w:r>
        <w:rPr>
          <w:rFonts w:ascii="Calibri" w:hAnsi="Calibri"/>
          <w:bCs/>
        </w:rPr>
        <w:t xml:space="preserve">fi </w:t>
      </w:r>
      <w:r w:rsidRPr="0042579F">
        <w:rPr>
          <w:rFonts w:ascii="Calibri" w:hAnsi="Calibri"/>
          <w:bCs/>
        </w:rPr>
        <w:t>22</w:t>
      </w:r>
      <w:r>
        <w:rPr>
          <w:rFonts w:ascii="Calibri" w:hAnsi="Calibri"/>
          <w:bCs/>
        </w:rPr>
        <w:t xml:space="preserve">(+/-2mm) </w:t>
      </w:r>
      <w:r w:rsidRPr="0042579F">
        <w:rPr>
          <w:rFonts w:ascii="Calibri" w:hAnsi="Calibri"/>
          <w:bCs/>
        </w:rPr>
        <w:t>x</w:t>
      </w:r>
      <w:r>
        <w:rPr>
          <w:rFonts w:ascii="Calibri" w:hAnsi="Calibri"/>
          <w:bCs/>
        </w:rPr>
        <w:t xml:space="preserve"> min. </w:t>
      </w:r>
      <w:r w:rsidRPr="0042579F">
        <w:rPr>
          <w:rFonts w:ascii="Calibri" w:hAnsi="Calibri"/>
          <w:bCs/>
        </w:rPr>
        <w:t>2mm</w:t>
      </w:r>
      <w:r>
        <w:rPr>
          <w:rFonts w:ascii="Calibri" w:hAnsi="Calibri"/>
          <w:bCs/>
        </w:rPr>
        <w:t xml:space="preserve">. Obie mają być chromowane. Rama krzesła ma być z jednego giętego elementu i ma być poprowadzona od jednej krawędzi oparcia, poprzez podłokietnik, podstawę, drugi podłokietnik z powrotem do oparcia. Na oparciu </w:t>
      </w:r>
      <w:r>
        <w:rPr>
          <w:rFonts w:ascii="Calibri" w:hAnsi="Calibri"/>
          <w:bCs/>
        </w:rPr>
        <w:lastRenderedPageBreak/>
        <w:t xml:space="preserve">zakończenia rury mają być ścięte w taki sposób, aby sprawiać wrażenie jej zatopienia (przenikania) w oparciu. 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 xml:space="preserve">Siedzisko: szkielet wykonany z 7 warstw. sklejki o gr. </w:t>
      </w:r>
      <w:r>
        <w:rPr>
          <w:rFonts w:ascii="Calibri" w:hAnsi="Calibri"/>
          <w:bCs/>
        </w:rPr>
        <w:t xml:space="preserve">min </w:t>
      </w:r>
      <w:r w:rsidRPr="0042579F">
        <w:rPr>
          <w:rFonts w:ascii="Calibri" w:hAnsi="Calibri"/>
          <w:bCs/>
        </w:rPr>
        <w:t xml:space="preserve">10.5mm i obłożony jest gąbką </w:t>
      </w:r>
      <w:proofErr w:type="spellStart"/>
      <w:r w:rsidRPr="0042579F">
        <w:rPr>
          <w:rFonts w:ascii="Calibri" w:hAnsi="Calibri"/>
          <w:bCs/>
        </w:rPr>
        <w:t>trudnozapalną</w:t>
      </w:r>
      <w:proofErr w:type="spellEnd"/>
      <w:r w:rsidRPr="0042579F">
        <w:rPr>
          <w:rFonts w:ascii="Calibri" w:hAnsi="Calibri"/>
          <w:bCs/>
        </w:rPr>
        <w:t xml:space="preserve"> o gęst.40kg/m3 o gr. </w:t>
      </w:r>
      <w:r>
        <w:rPr>
          <w:rFonts w:ascii="Calibri" w:hAnsi="Calibri"/>
          <w:bCs/>
        </w:rPr>
        <w:t>m</w:t>
      </w:r>
      <w:r w:rsidRPr="0042579F">
        <w:rPr>
          <w:rFonts w:ascii="Calibri" w:hAnsi="Calibri"/>
          <w:bCs/>
        </w:rPr>
        <w:t>in. 60mm</w:t>
      </w:r>
      <w:r w:rsidR="00605FC2">
        <w:rPr>
          <w:rFonts w:ascii="Calibri" w:hAnsi="Calibri"/>
          <w:bCs/>
        </w:rPr>
        <w:t>.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>Oparcie: szkielet wykonany z 8 warstw. sklejki o gr.</w:t>
      </w:r>
      <w:r>
        <w:rPr>
          <w:rFonts w:ascii="Calibri" w:hAnsi="Calibri"/>
          <w:bCs/>
        </w:rPr>
        <w:t xml:space="preserve"> min </w:t>
      </w:r>
      <w:r w:rsidRPr="0042579F">
        <w:rPr>
          <w:rFonts w:ascii="Calibri" w:hAnsi="Calibri"/>
          <w:bCs/>
        </w:rPr>
        <w:t xml:space="preserve">12mm i obłożony jest gąbką </w:t>
      </w:r>
      <w:proofErr w:type="spellStart"/>
      <w:r w:rsidRPr="0042579F">
        <w:rPr>
          <w:rFonts w:ascii="Calibri" w:hAnsi="Calibri"/>
          <w:bCs/>
        </w:rPr>
        <w:t>trudnozapalną</w:t>
      </w:r>
      <w:proofErr w:type="spellEnd"/>
      <w:r w:rsidRPr="0042579F">
        <w:rPr>
          <w:rFonts w:ascii="Calibri" w:hAnsi="Calibri"/>
          <w:bCs/>
        </w:rPr>
        <w:t xml:space="preserve"> o gęst.25kg/m3  o gr.</w:t>
      </w:r>
      <w:r>
        <w:rPr>
          <w:rFonts w:ascii="Calibri" w:hAnsi="Calibri"/>
          <w:bCs/>
        </w:rPr>
        <w:t xml:space="preserve"> </w:t>
      </w:r>
      <w:r w:rsidRPr="0042579F">
        <w:rPr>
          <w:rFonts w:ascii="Calibri" w:hAnsi="Calibri"/>
          <w:bCs/>
        </w:rPr>
        <w:t>min. -45mm(przód) i min. 9mm(tył)</w:t>
      </w:r>
      <w:r w:rsidR="00605FC2">
        <w:rPr>
          <w:rFonts w:ascii="Calibri" w:hAnsi="Calibri"/>
          <w:bCs/>
        </w:rPr>
        <w:t>.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42579F">
        <w:rPr>
          <w:rFonts w:ascii="Calibri" w:hAnsi="Calibri"/>
          <w:bCs/>
        </w:rPr>
        <w:t xml:space="preserve">Podłokietniki </w:t>
      </w:r>
      <w:r>
        <w:rPr>
          <w:rFonts w:ascii="Calibri" w:hAnsi="Calibri"/>
          <w:bCs/>
        </w:rPr>
        <w:t xml:space="preserve">mają być </w:t>
      </w:r>
      <w:r w:rsidRPr="0042579F">
        <w:rPr>
          <w:rFonts w:ascii="Calibri" w:hAnsi="Calibri"/>
          <w:bCs/>
        </w:rPr>
        <w:t>zintegrowane z ramą krzesła z miękkimi tapicerowanymi skórą nakładkami</w:t>
      </w:r>
      <w:r>
        <w:rPr>
          <w:rFonts w:ascii="Calibri" w:hAnsi="Calibri"/>
          <w:bCs/>
        </w:rPr>
        <w:t xml:space="preserve">. </w:t>
      </w:r>
    </w:p>
    <w:p w:rsidR="00836307" w:rsidRPr="0042579F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Rama stelaża ma posiadać s</w:t>
      </w:r>
      <w:r w:rsidRPr="0042579F">
        <w:rPr>
          <w:rFonts w:ascii="Calibri" w:hAnsi="Calibri"/>
          <w:bCs/>
        </w:rPr>
        <w:t>topki</w:t>
      </w:r>
      <w:r>
        <w:rPr>
          <w:rFonts w:ascii="Calibri" w:hAnsi="Calibri"/>
          <w:bCs/>
        </w:rPr>
        <w:t xml:space="preserve"> z tworzywa sztucznego, chroniącego posadzkę</w:t>
      </w:r>
      <w:r w:rsidR="00605FC2">
        <w:rPr>
          <w:rFonts w:ascii="Calibri" w:hAnsi="Calibri"/>
          <w:bCs/>
        </w:rPr>
        <w:t>.</w:t>
      </w:r>
    </w:p>
    <w:p w:rsidR="00836307" w:rsidRDefault="00836307" w:rsidP="00836307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Całkowita wysokość krzesła nie może być mniejsza niż 98cm, całkowita szerokość musi mieścić pomiędzy 60 a 62cm</w:t>
      </w:r>
      <w:r w:rsidR="00605FC2">
        <w:rPr>
          <w:rFonts w:ascii="Calibri" w:hAnsi="Calibri"/>
          <w:bCs/>
        </w:rPr>
        <w:t>.</w:t>
      </w:r>
    </w:p>
    <w:p w:rsidR="00836307" w:rsidRPr="0042579F" w:rsidRDefault="00836307" w:rsidP="00836307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rozwiązanie:</w:t>
      </w:r>
    </w:p>
    <w:p w:rsidR="00836307" w:rsidRDefault="00836307" w:rsidP="0042579F">
      <w:pPr>
        <w:jc w:val="both"/>
        <w:rPr>
          <w:rFonts w:ascii="Calibri" w:hAnsi="Calibri"/>
          <w:b/>
          <w:bCs/>
        </w:rPr>
      </w:pPr>
    </w:p>
    <w:p w:rsidR="00836307" w:rsidRDefault="00836307" w:rsidP="0042579F">
      <w:pPr>
        <w:jc w:val="both"/>
        <w:rPr>
          <w:rFonts w:ascii="Calibri" w:hAnsi="Calibri"/>
          <w:b/>
          <w:bCs/>
        </w:rPr>
      </w:pPr>
    </w:p>
    <w:p w:rsidR="00E53182" w:rsidRDefault="00CA561A" w:rsidP="00E53182">
      <w:pPr>
        <w:jc w:val="both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>
            <wp:extent cx="1743075" cy="2181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9" t="17957" r="28375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DA" w:rsidRDefault="00AE06DA" w:rsidP="00E53182">
      <w:pPr>
        <w:jc w:val="both"/>
        <w:rPr>
          <w:rFonts w:ascii="Calibri" w:hAnsi="Calibri"/>
          <w:b/>
          <w:bCs/>
        </w:rPr>
      </w:pPr>
    </w:p>
    <w:p w:rsidR="00AE06DA" w:rsidRDefault="00AE06DA" w:rsidP="00E53182">
      <w:pPr>
        <w:jc w:val="both"/>
        <w:rPr>
          <w:rFonts w:ascii="Calibri" w:hAnsi="Calibri"/>
          <w:b/>
          <w:bCs/>
        </w:rPr>
      </w:pPr>
    </w:p>
    <w:p w:rsidR="00AE06DA" w:rsidRDefault="00AE06DA" w:rsidP="00E53182">
      <w:pPr>
        <w:jc w:val="both"/>
        <w:rPr>
          <w:rFonts w:ascii="Calibri" w:hAnsi="Calibri"/>
          <w:b/>
          <w:bCs/>
        </w:rPr>
      </w:pPr>
    </w:p>
    <w:p w:rsidR="00605FC2" w:rsidRDefault="00605FC2" w:rsidP="00E53182">
      <w:pPr>
        <w:jc w:val="both"/>
        <w:rPr>
          <w:rFonts w:ascii="Calibri" w:hAnsi="Calibri"/>
          <w:b/>
          <w:bCs/>
        </w:rPr>
      </w:pPr>
    </w:p>
    <w:p w:rsidR="00AE06DA" w:rsidRPr="00AE06DA" w:rsidRDefault="00AE06DA" w:rsidP="00AE06DA">
      <w:pPr>
        <w:pStyle w:val="Akapitzlist"/>
        <w:numPr>
          <w:ilvl w:val="0"/>
          <w:numId w:val="20"/>
        </w:numPr>
        <w:jc w:val="both"/>
        <w:rPr>
          <w:rFonts w:ascii="Calibri" w:hAnsi="Calibri"/>
          <w:b/>
          <w:bCs/>
        </w:rPr>
      </w:pPr>
      <w:r w:rsidRPr="00AE06DA">
        <w:rPr>
          <w:rFonts w:ascii="Calibri" w:hAnsi="Calibri"/>
          <w:b/>
          <w:bCs/>
        </w:rPr>
        <w:t xml:space="preserve">Krzesło gościnne – dotyczy </w:t>
      </w:r>
      <w:r w:rsidR="00605FC2">
        <w:rPr>
          <w:rFonts w:ascii="Calibri" w:hAnsi="Calibri"/>
          <w:b/>
          <w:bCs/>
        </w:rPr>
        <w:t>F</w:t>
      </w:r>
      <w:r w:rsidRPr="00AE06DA">
        <w:rPr>
          <w:rFonts w:ascii="Calibri" w:hAnsi="Calibri"/>
          <w:b/>
          <w:bCs/>
        </w:rPr>
        <w:t>G</w:t>
      </w:r>
    </w:p>
    <w:p w:rsidR="00AE06DA" w:rsidRDefault="00AE06DA" w:rsidP="00AE06DA">
      <w:pPr>
        <w:jc w:val="both"/>
        <w:rPr>
          <w:rFonts w:ascii="Calibri" w:hAnsi="Calibri"/>
          <w:bCs/>
        </w:rPr>
      </w:pPr>
    </w:p>
    <w:p w:rsidR="00605FC2" w:rsidRDefault="00605FC2" w:rsidP="00AE06DA">
      <w:pPr>
        <w:jc w:val="both"/>
        <w:rPr>
          <w:rFonts w:ascii="Calibri" w:hAnsi="Calibri"/>
          <w:bCs/>
        </w:rPr>
      </w:pPr>
    </w:p>
    <w:p w:rsidR="00AE06DA" w:rsidRDefault="00AE06DA" w:rsidP="00AE06DA">
      <w:pPr>
        <w:numPr>
          <w:ilvl w:val="0"/>
          <w:numId w:val="19"/>
        </w:numPr>
        <w:jc w:val="both"/>
        <w:rPr>
          <w:rFonts w:ascii="Calibri" w:hAnsi="Calibri"/>
          <w:bCs/>
        </w:rPr>
      </w:pPr>
      <w:r w:rsidRPr="00263646">
        <w:rPr>
          <w:rFonts w:ascii="Calibri" w:hAnsi="Calibri"/>
          <w:bCs/>
        </w:rPr>
        <w:t xml:space="preserve">Krzesło ma mieć kształt eleganckiego kubełka, którego linie dodatkowo mają być podkreślone wyrazistymi, precyzyjnymi </w:t>
      </w:r>
      <w:proofErr w:type="spellStart"/>
      <w:r w:rsidRPr="00263646">
        <w:rPr>
          <w:rFonts w:ascii="Calibri" w:hAnsi="Calibri"/>
          <w:bCs/>
        </w:rPr>
        <w:t>przeszyciami</w:t>
      </w:r>
      <w:proofErr w:type="spellEnd"/>
      <w:r w:rsidRPr="00263646">
        <w:rPr>
          <w:rFonts w:ascii="Calibri" w:hAnsi="Calibri"/>
          <w:bCs/>
        </w:rPr>
        <w:t xml:space="preserve">, dodatkowo akcentującymi styl mebla. </w:t>
      </w:r>
    </w:p>
    <w:p w:rsidR="00AE06DA" w:rsidRDefault="00AE06DA" w:rsidP="00AE06DA">
      <w:pPr>
        <w:numPr>
          <w:ilvl w:val="0"/>
          <w:numId w:val="19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Krzesło ma być tapicerowane w całości skórą naturalną w kolorze czarnym. Kolor przeszycia należy uzgodnić z Zamawiającym przed przystąpieniem do realizacji.</w:t>
      </w:r>
    </w:p>
    <w:p w:rsidR="00AE06DA" w:rsidRDefault="00AE06DA" w:rsidP="00AE06DA">
      <w:pPr>
        <w:numPr>
          <w:ilvl w:val="0"/>
          <w:numId w:val="19"/>
        </w:numPr>
        <w:jc w:val="both"/>
        <w:rPr>
          <w:rFonts w:ascii="Calibri" w:hAnsi="Calibri"/>
          <w:bCs/>
        </w:rPr>
      </w:pPr>
      <w:r w:rsidRPr="00263646">
        <w:rPr>
          <w:rFonts w:ascii="Calibri" w:hAnsi="Calibri"/>
          <w:bCs/>
        </w:rPr>
        <w:t xml:space="preserve">Kubełek wykonany jest w technologii pianek wylewanych. </w:t>
      </w:r>
    </w:p>
    <w:p w:rsidR="00AE06DA" w:rsidRDefault="00AE06DA" w:rsidP="00AE06DA">
      <w:pPr>
        <w:numPr>
          <w:ilvl w:val="0"/>
          <w:numId w:val="19"/>
        </w:numPr>
        <w:jc w:val="both"/>
        <w:rPr>
          <w:rFonts w:ascii="Calibri" w:hAnsi="Calibri"/>
          <w:bCs/>
        </w:rPr>
      </w:pPr>
      <w:r w:rsidRPr="00263646">
        <w:rPr>
          <w:rFonts w:ascii="Calibri" w:hAnsi="Calibri"/>
          <w:bCs/>
        </w:rPr>
        <w:t>Oparcie ma miękko przechodzić w podłokietniki</w:t>
      </w:r>
      <w:r>
        <w:rPr>
          <w:rFonts w:ascii="Calibri" w:hAnsi="Calibri"/>
          <w:bCs/>
        </w:rPr>
        <w:t>, które stanowią jednolity element, przedłużenie oparcia</w:t>
      </w:r>
      <w:r w:rsidR="00605FC2">
        <w:rPr>
          <w:rFonts w:ascii="Calibri" w:hAnsi="Calibri"/>
          <w:bCs/>
        </w:rPr>
        <w:t>.</w:t>
      </w:r>
    </w:p>
    <w:p w:rsidR="00AE06DA" w:rsidRDefault="00AE06DA" w:rsidP="00AE06DA">
      <w:pPr>
        <w:numPr>
          <w:ilvl w:val="0"/>
          <w:numId w:val="19"/>
        </w:numPr>
        <w:jc w:val="both"/>
        <w:rPr>
          <w:rFonts w:ascii="Calibri" w:hAnsi="Calibri"/>
          <w:bCs/>
        </w:rPr>
      </w:pPr>
      <w:r w:rsidRPr="00263646">
        <w:rPr>
          <w:rFonts w:ascii="Calibri" w:hAnsi="Calibri"/>
          <w:bCs/>
        </w:rPr>
        <w:t xml:space="preserve">Konstrukcja ma być w postaci płóz wykonanych z </w:t>
      </w:r>
      <w:r>
        <w:rPr>
          <w:rFonts w:ascii="Calibri" w:hAnsi="Calibri"/>
          <w:bCs/>
        </w:rPr>
        <w:t xml:space="preserve">pręta stalowego max </w:t>
      </w:r>
      <w:r w:rsidRPr="00263646">
        <w:rPr>
          <w:rFonts w:ascii="Calibri" w:hAnsi="Calibri"/>
          <w:bCs/>
        </w:rPr>
        <w:t xml:space="preserve">fi </w:t>
      </w:r>
      <w:r>
        <w:rPr>
          <w:rFonts w:ascii="Calibri" w:hAnsi="Calibri"/>
          <w:bCs/>
        </w:rPr>
        <w:t>16</w:t>
      </w:r>
      <w:r w:rsidRPr="00263646"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>, pręty mają być chromowane oraz satynowe tzn. część krzeseł ma być chromie a część w satynie. Należy uzgodnić z Zamawiającym ilość jednych i drugich. Rodzaj koloru nie może wpływać na cenę.</w:t>
      </w:r>
    </w:p>
    <w:p w:rsidR="00605FC2" w:rsidRDefault="00605FC2" w:rsidP="00605FC2">
      <w:pPr>
        <w:ind w:left="720"/>
        <w:jc w:val="both"/>
        <w:rPr>
          <w:rFonts w:ascii="Calibri" w:hAnsi="Calibri"/>
          <w:bCs/>
        </w:rPr>
      </w:pPr>
    </w:p>
    <w:p w:rsidR="00605FC2" w:rsidRDefault="00605FC2" w:rsidP="00605FC2">
      <w:pPr>
        <w:ind w:left="720"/>
        <w:jc w:val="both"/>
        <w:rPr>
          <w:rFonts w:ascii="Calibri" w:hAnsi="Calibri"/>
          <w:bCs/>
        </w:rPr>
      </w:pPr>
    </w:p>
    <w:p w:rsidR="00605FC2" w:rsidRDefault="00605FC2" w:rsidP="00605FC2">
      <w:pPr>
        <w:ind w:left="720"/>
        <w:jc w:val="both"/>
        <w:rPr>
          <w:rFonts w:ascii="Calibri" w:hAnsi="Calibri"/>
          <w:bCs/>
        </w:rPr>
      </w:pPr>
    </w:p>
    <w:p w:rsidR="00AE06DA" w:rsidRDefault="00AE06DA" w:rsidP="00AE06DA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Przykładowe rozwiązanie oraz wymiary (+/-10mm):</w:t>
      </w:r>
    </w:p>
    <w:p w:rsidR="00AE06DA" w:rsidRDefault="00AE06DA" w:rsidP="00AE06DA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inline distT="0" distB="0" distL="0" distR="0" wp14:anchorId="58958BDE" wp14:editId="7C23A580">
            <wp:extent cx="3038475" cy="2133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DA" w:rsidRDefault="00AE06DA" w:rsidP="00AE06DA">
      <w:pPr>
        <w:ind w:left="1068"/>
        <w:jc w:val="both"/>
        <w:rPr>
          <w:rFonts w:ascii="Calibri" w:hAnsi="Calibri"/>
          <w:bCs/>
        </w:rPr>
      </w:pPr>
    </w:p>
    <w:p w:rsidR="00AE06DA" w:rsidRDefault="00AE06DA" w:rsidP="00E53182">
      <w:pPr>
        <w:jc w:val="both"/>
        <w:rPr>
          <w:rFonts w:ascii="Calibri" w:hAnsi="Calibri"/>
          <w:b/>
          <w:bCs/>
        </w:rPr>
      </w:pPr>
    </w:p>
    <w:sectPr w:rsidR="00AE06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DA" w:rsidRDefault="00001FDA">
      <w:r>
        <w:separator/>
      </w:r>
    </w:p>
  </w:endnote>
  <w:endnote w:type="continuationSeparator" w:id="0">
    <w:p w:rsidR="00001FDA" w:rsidRDefault="000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F15" w:rsidRDefault="00637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3BFB">
      <w:rPr>
        <w:noProof/>
      </w:rPr>
      <w:t>1</w:t>
    </w:r>
    <w:r>
      <w:fldChar w:fldCharType="end"/>
    </w:r>
  </w:p>
  <w:p w:rsidR="00637F15" w:rsidRDefault="00637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DA" w:rsidRDefault="00001FDA">
      <w:r>
        <w:separator/>
      </w:r>
    </w:p>
  </w:footnote>
  <w:footnote w:type="continuationSeparator" w:id="0">
    <w:p w:rsidR="00001FDA" w:rsidRDefault="0000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9675FD9"/>
    <w:multiLevelType w:val="hybridMultilevel"/>
    <w:tmpl w:val="B9F68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3BE"/>
    <w:multiLevelType w:val="hybridMultilevel"/>
    <w:tmpl w:val="A91C1F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83E"/>
    <w:multiLevelType w:val="hybridMultilevel"/>
    <w:tmpl w:val="21229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8EB"/>
    <w:multiLevelType w:val="hybridMultilevel"/>
    <w:tmpl w:val="CC1A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1D3"/>
    <w:multiLevelType w:val="hybridMultilevel"/>
    <w:tmpl w:val="AFCE2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BEC"/>
    <w:multiLevelType w:val="hybridMultilevel"/>
    <w:tmpl w:val="501A4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C70"/>
    <w:multiLevelType w:val="hybridMultilevel"/>
    <w:tmpl w:val="73E20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52FC"/>
    <w:multiLevelType w:val="hybridMultilevel"/>
    <w:tmpl w:val="9E8C01DE"/>
    <w:lvl w:ilvl="0" w:tplc="9A5C6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E0139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90102"/>
    <w:multiLevelType w:val="hybridMultilevel"/>
    <w:tmpl w:val="C3368E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5345"/>
    <w:multiLevelType w:val="hybridMultilevel"/>
    <w:tmpl w:val="86B69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FFA"/>
    <w:multiLevelType w:val="hybridMultilevel"/>
    <w:tmpl w:val="A1F4B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7028"/>
    <w:multiLevelType w:val="hybridMultilevel"/>
    <w:tmpl w:val="D8FCE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D06"/>
    <w:multiLevelType w:val="hybridMultilevel"/>
    <w:tmpl w:val="BE72A8D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B6250B"/>
    <w:multiLevelType w:val="hybridMultilevel"/>
    <w:tmpl w:val="B4E8C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027E"/>
    <w:multiLevelType w:val="hybridMultilevel"/>
    <w:tmpl w:val="8FCC1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3CAA"/>
    <w:multiLevelType w:val="hybridMultilevel"/>
    <w:tmpl w:val="F7201CA0"/>
    <w:lvl w:ilvl="0" w:tplc="1AE2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84A21"/>
    <w:multiLevelType w:val="hybridMultilevel"/>
    <w:tmpl w:val="323C84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021C1"/>
    <w:multiLevelType w:val="hybridMultilevel"/>
    <w:tmpl w:val="F112C636"/>
    <w:lvl w:ilvl="0" w:tplc="DC8449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7"/>
  </w:num>
  <w:num w:numId="11">
    <w:abstractNumId w:val="2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4"/>
    <w:rsid w:val="00001FDA"/>
    <w:rsid w:val="0005680B"/>
    <w:rsid w:val="00061CA8"/>
    <w:rsid w:val="00077C7C"/>
    <w:rsid w:val="000B3506"/>
    <w:rsid w:val="000B3994"/>
    <w:rsid w:val="000B429F"/>
    <w:rsid w:val="000F4E75"/>
    <w:rsid w:val="00110C6C"/>
    <w:rsid w:val="0017320C"/>
    <w:rsid w:val="00173630"/>
    <w:rsid w:val="001B0270"/>
    <w:rsid w:val="001B3BFB"/>
    <w:rsid w:val="001C6241"/>
    <w:rsid w:val="001D7D7E"/>
    <w:rsid w:val="001E4A5E"/>
    <w:rsid w:val="00240499"/>
    <w:rsid w:val="00243E1D"/>
    <w:rsid w:val="002A12E3"/>
    <w:rsid w:val="002B7527"/>
    <w:rsid w:val="002C04DE"/>
    <w:rsid w:val="002E1D8F"/>
    <w:rsid w:val="003222DF"/>
    <w:rsid w:val="00422E30"/>
    <w:rsid w:val="0042579F"/>
    <w:rsid w:val="004471AD"/>
    <w:rsid w:val="004D4F50"/>
    <w:rsid w:val="004F6B98"/>
    <w:rsid w:val="00525F95"/>
    <w:rsid w:val="005E1DEA"/>
    <w:rsid w:val="00605FC2"/>
    <w:rsid w:val="00637F15"/>
    <w:rsid w:val="006B5EA3"/>
    <w:rsid w:val="006D63AF"/>
    <w:rsid w:val="006F1045"/>
    <w:rsid w:val="006F4096"/>
    <w:rsid w:val="0071069E"/>
    <w:rsid w:val="00774A6D"/>
    <w:rsid w:val="007910D7"/>
    <w:rsid w:val="007A64E0"/>
    <w:rsid w:val="00836307"/>
    <w:rsid w:val="00845FB2"/>
    <w:rsid w:val="00857829"/>
    <w:rsid w:val="008649CC"/>
    <w:rsid w:val="0088064A"/>
    <w:rsid w:val="008B1AA7"/>
    <w:rsid w:val="008C2A32"/>
    <w:rsid w:val="00925F2B"/>
    <w:rsid w:val="0095636B"/>
    <w:rsid w:val="009601F2"/>
    <w:rsid w:val="009F19B6"/>
    <w:rsid w:val="00A246B1"/>
    <w:rsid w:val="00A51048"/>
    <w:rsid w:val="00A9029C"/>
    <w:rsid w:val="00AD7170"/>
    <w:rsid w:val="00AE06DA"/>
    <w:rsid w:val="00AE77FB"/>
    <w:rsid w:val="00B20027"/>
    <w:rsid w:val="00B25269"/>
    <w:rsid w:val="00B42C60"/>
    <w:rsid w:val="00BF28E2"/>
    <w:rsid w:val="00C531F3"/>
    <w:rsid w:val="00CA561A"/>
    <w:rsid w:val="00CC0B11"/>
    <w:rsid w:val="00CE60B9"/>
    <w:rsid w:val="00CE7534"/>
    <w:rsid w:val="00E53182"/>
    <w:rsid w:val="00EA334E"/>
    <w:rsid w:val="00EA4359"/>
    <w:rsid w:val="00F0076A"/>
    <w:rsid w:val="00F253E4"/>
    <w:rsid w:val="00F34793"/>
    <w:rsid w:val="00F85BCA"/>
    <w:rsid w:val="00FB29AA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C6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42C60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42C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7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579F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4257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F15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E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2018-05-14T08:08:00Z</dcterms:created>
  <dcterms:modified xsi:type="dcterms:W3CDTF">2018-05-14T08:08:00Z</dcterms:modified>
</cp:coreProperties>
</file>